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customUI2007RelID" Type="http://schemas.microsoft.com/office/2006/relationships/ui/extensibility" Target="customUI/customUI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828"/>
      </w:tblGrid>
      <w:tr w:rsidR="00D601D1" w:rsidRPr="00280B0D" w:rsidTr="005C03F3">
        <w:trPr>
          <w:trHeight w:hRule="exact" w:val="20"/>
          <w:hidden/>
        </w:trPr>
        <w:tc>
          <w:tcPr>
            <w:tcW w:w="9828" w:type="dxa"/>
          </w:tcPr>
          <w:p w:rsidR="00D601D1" w:rsidRPr="00280B0D" w:rsidRDefault="005125F9">
            <w:pPr>
              <w:pStyle w:val="aa"/>
              <w:spacing w:line="240" w:lineRule="exact"/>
              <w:ind w:left="5222"/>
              <w:rPr>
                <w:b/>
                <w:vanish/>
                <w:szCs w:val="28"/>
              </w:rPr>
            </w:pPr>
            <w:bookmarkStart w:id="0" w:name="UpHeader2" w:colFirst="0" w:colLast="1"/>
            <w:r w:rsidRPr="00280B0D">
              <w:rPr>
                <w:b/>
                <w:vanish/>
                <w:szCs w:val="28"/>
              </w:rPr>
              <w:t>ПРОЕКТ</w:t>
            </w:r>
          </w:p>
          <w:p w:rsidR="00D601D1" w:rsidRPr="00280B0D" w:rsidRDefault="00D601D1">
            <w:pPr>
              <w:pStyle w:val="aa"/>
              <w:spacing w:line="240" w:lineRule="exact"/>
              <w:ind w:left="5222"/>
              <w:rPr>
                <w:vanish/>
                <w:szCs w:val="28"/>
              </w:rPr>
            </w:pPr>
          </w:p>
          <w:sdt>
            <w:sdtPr>
              <w:rPr>
                <w:vanish/>
                <w:color w:val="000000"/>
                <w:lang w:val="en-US"/>
              </w:rPr>
              <w:alias w:val="Субъект права"/>
              <w:tag w:val="Субъект права"/>
              <w:id w:val="245157719"/>
              <w:placeholder>
                <w:docPart w:val="4544D3753349448FA42DF8416F63699F"/>
              </w:placeholder>
              <w:dataBinding w:prefixMappings="xmlns:ns0='http://schemas.microsoft.com/office/2006/metadata/properties' xmlns:ns1='http://www.w3.org/2001/XMLSchema-instance' xmlns:ns2='8c1b5058-a2ae-4149-b16e-1a9dca267211' " w:xpath="/ns0:properties[1]/documentManagement[1]/ns2:Subject1[1]" w:storeItemID="{3421F745-A7ED-47B7-AC23-DDD8B39EE4EC}"/>
              <w:text w:multiLine="1"/>
            </w:sdtPr>
            <w:sdtEndPr/>
            <w:sdtContent>
              <w:p w:rsidR="00D601D1" w:rsidRPr="00280B0D" w:rsidRDefault="00AB75A0" w:rsidP="00760327">
                <w:pPr>
                  <w:pStyle w:val="aa"/>
                  <w:spacing w:line="240" w:lineRule="exact"/>
                  <w:ind w:left="5222"/>
                  <w:rPr>
                    <w:vanish/>
                    <w:color w:val="000000"/>
                  </w:rPr>
                </w:pPr>
                <w:r>
                  <w:rPr>
                    <w:vanish/>
                    <w:color w:val="000000"/>
                  </w:rPr>
                  <w:t>Подготовлен рабочей группой ко второму чтению</w:t>
                </w:r>
              </w:p>
            </w:sdtContent>
          </w:sdt>
        </w:tc>
      </w:tr>
      <w:tr w:rsidR="00D601D1" w:rsidRPr="00280B0D" w:rsidTr="005C03F3">
        <w:tc>
          <w:tcPr>
            <w:tcW w:w="9828" w:type="dxa"/>
          </w:tcPr>
          <w:p w:rsidR="008A62FB" w:rsidRDefault="008A62FB" w:rsidP="008A62FB">
            <w:pPr>
              <w:pStyle w:val="aa"/>
              <w:ind w:left="5670"/>
              <w:rPr>
                <w:noProof/>
              </w:rPr>
            </w:pPr>
            <w:bookmarkStart w:id="1" w:name="UpHeader1" w:colFirst="0" w:colLast="1"/>
            <w:bookmarkEnd w:id="0"/>
            <w:r>
              <w:rPr>
                <w:noProof/>
              </w:rPr>
              <w:t>Внесен губернатором</w:t>
            </w:r>
          </w:p>
          <w:p w:rsidR="00D601D1" w:rsidRPr="00280B0D" w:rsidRDefault="008A62FB" w:rsidP="008A62FB">
            <w:pPr>
              <w:pStyle w:val="aa"/>
              <w:ind w:left="5670"/>
              <w:rPr>
                <w:sz w:val="100"/>
                <w:szCs w:val="100"/>
                <w:lang w:val="en-US"/>
              </w:rPr>
            </w:pPr>
            <w:r>
              <w:rPr>
                <w:noProof/>
              </w:rPr>
              <w:t>Пермского края</w:t>
            </w:r>
            <w:r w:rsidR="0014129A" w:rsidRPr="00280B0D">
              <w:rPr>
                <w:sz w:val="100"/>
                <w:szCs w:val="100"/>
                <w:lang w:val="en-US"/>
              </w:rPr>
              <w:t xml:space="preserve">           </w:t>
            </w:r>
          </w:p>
        </w:tc>
      </w:tr>
      <w:tr w:rsidR="00D601D1">
        <w:tc>
          <w:tcPr>
            <w:tcW w:w="9828" w:type="dxa"/>
          </w:tcPr>
          <w:p w:rsidR="00D601D1" w:rsidRDefault="005125F9">
            <w:pPr>
              <w:pStyle w:val="31"/>
              <w:numPr>
                <w:ilvl w:val="0"/>
                <w:numId w:val="0"/>
              </w:numPr>
              <w:spacing w:before="360"/>
              <w:ind w:left="-181"/>
              <w:jc w:val="center"/>
              <w:rPr>
                <w:b/>
                <w:spacing w:val="30"/>
                <w:sz w:val="32"/>
                <w:szCs w:val="32"/>
              </w:rPr>
            </w:pPr>
            <w:bookmarkStart w:id="2" w:name="заг1"/>
            <w:bookmarkEnd w:id="1"/>
            <w:r w:rsidRPr="00280B0D">
              <w:rPr>
                <w:b/>
                <w:bCs/>
                <w:spacing w:val="30"/>
                <w:sz w:val="42"/>
                <w:szCs w:val="42"/>
              </w:rPr>
              <w:t xml:space="preserve">ЗАКОН  </w:t>
            </w:r>
            <w:r w:rsidRPr="00280B0D">
              <w:rPr>
                <w:b/>
                <w:spacing w:val="30"/>
                <w:sz w:val="42"/>
                <w:szCs w:val="32"/>
              </w:rPr>
              <w:t>ПЕРМСКОГО  КРАЯ</w:t>
            </w:r>
            <w:bookmarkEnd w:id="2"/>
          </w:p>
        </w:tc>
      </w:tr>
      <w:tr w:rsidR="00D601D1">
        <w:tc>
          <w:tcPr>
            <w:tcW w:w="9828" w:type="dxa"/>
          </w:tcPr>
          <w:p w:rsidR="00D601D1" w:rsidRDefault="00D601D1">
            <w:pPr>
              <w:pStyle w:val="1"/>
              <w:pageBreakBefore w:val="0"/>
              <w:numPr>
                <w:ilvl w:val="0"/>
                <w:numId w:val="0"/>
              </w:numPr>
              <w:spacing w:before="80"/>
              <w:ind w:left="357"/>
              <w:jc w:val="center"/>
              <w:rPr>
                <w:b/>
                <w:bCs/>
                <w:spacing w:val="100"/>
                <w:szCs w:val="28"/>
              </w:rPr>
            </w:pPr>
          </w:p>
        </w:tc>
      </w:tr>
      <w:tr w:rsidR="00D601D1">
        <w:sdt>
          <w:sdtPr>
            <w:rPr>
              <w:b/>
              <w:color w:val="000000"/>
              <w:szCs w:val="28"/>
            </w:rPr>
            <w:alias w:val="Название"/>
            <w:tag w:val="Название"/>
            <w:id w:val="245157721"/>
            <w:placeholder>
              <w:docPart w:val="ACC158148F274E6A8558179A939E2AF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 w:multiLine="1"/>
          </w:sdtPr>
          <w:sdtEndPr/>
          <w:sdtContent>
            <w:tc>
              <w:tcPr>
                <w:tcW w:w="9828" w:type="dxa"/>
              </w:tcPr>
              <w:p w:rsidR="00D601D1" w:rsidRPr="00E01DD2" w:rsidRDefault="009A4DB8" w:rsidP="008A62FB">
                <w:pPr>
                  <w:widowControl w:val="0"/>
                  <w:spacing w:line="240" w:lineRule="exact"/>
                  <w:ind w:right="-79"/>
                  <w:jc w:val="center"/>
                  <w:rPr>
                    <w:b/>
                    <w:color w:val="000000"/>
                    <w:szCs w:val="28"/>
                  </w:rPr>
                </w:pPr>
                <w:r>
                  <w:rPr>
                    <w:b/>
                    <w:color w:val="000000"/>
                    <w:szCs w:val="28"/>
                  </w:rPr>
                  <w:t>О бюджете Пермского края на 201</w:t>
                </w:r>
                <w:r w:rsidR="008A62FB">
                  <w:rPr>
                    <w:b/>
                    <w:color w:val="000000"/>
                    <w:szCs w:val="28"/>
                  </w:rPr>
                  <w:t>6</w:t>
                </w:r>
                <w:r>
                  <w:rPr>
                    <w:b/>
                    <w:color w:val="000000"/>
                    <w:szCs w:val="28"/>
                  </w:rPr>
                  <w:t xml:space="preserve"> год и на плановый период </w:t>
                </w:r>
                <w:r w:rsidR="00A81F5A">
                  <w:rPr>
                    <w:b/>
                    <w:color w:val="000000"/>
                    <w:szCs w:val="28"/>
                  </w:rPr>
                  <w:br/>
                </w:r>
                <w:r>
                  <w:rPr>
                    <w:b/>
                    <w:color w:val="000000"/>
                    <w:szCs w:val="28"/>
                  </w:rPr>
                  <w:t>201</w:t>
                </w:r>
                <w:r w:rsidR="008A62FB">
                  <w:rPr>
                    <w:b/>
                    <w:color w:val="000000"/>
                    <w:szCs w:val="28"/>
                  </w:rPr>
                  <w:t>7</w:t>
                </w:r>
                <w:r>
                  <w:rPr>
                    <w:b/>
                    <w:color w:val="000000"/>
                    <w:szCs w:val="28"/>
                  </w:rPr>
                  <w:t xml:space="preserve"> и 201</w:t>
                </w:r>
                <w:r w:rsidR="008A62FB">
                  <w:rPr>
                    <w:b/>
                    <w:color w:val="000000"/>
                    <w:szCs w:val="28"/>
                  </w:rPr>
                  <w:t>8</w:t>
                </w:r>
                <w:r>
                  <w:rPr>
                    <w:b/>
                    <w:color w:val="000000"/>
                    <w:szCs w:val="28"/>
                  </w:rPr>
                  <w:t xml:space="preserve"> годов</w:t>
                </w:r>
              </w:p>
            </w:tc>
          </w:sdtContent>
        </w:sdt>
      </w:tr>
      <w:tr w:rsidR="00D601D1">
        <w:tc>
          <w:tcPr>
            <w:tcW w:w="9828" w:type="dxa"/>
          </w:tcPr>
          <w:p w:rsidR="00D601D1" w:rsidRDefault="005125F9">
            <w:pPr>
              <w:pStyle w:val="25"/>
              <w:widowControl w:val="0"/>
              <w:spacing w:before="480" w:after="0" w:line="240" w:lineRule="exact"/>
              <w:ind w:left="4500"/>
              <w:rPr>
                <w:szCs w:val="28"/>
              </w:rPr>
            </w:pPr>
            <w:proofErr w:type="gramStart"/>
            <w:r>
              <w:rPr>
                <w:szCs w:val="28"/>
              </w:rPr>
              <w:t>Принят</w:t>
            </w:r>
            <w:proofErr w:type="gramEnd"/>
            <w:r>
              <w:rPr>
                <w:szCs w:val="28"/>
              </w:rPr>
              <w:t xml:space="preserve"> Законодательным Собранием</w:t>
            </w:r>
          </w:p>
          <w:p w:rsidR="00D601D1" w:rsidRDefault="005125F9" w:rsidP="00E411B4">
            <w:pPr>
              <w:pStyle w:val="25"/>
              <w:widowControl w:val="0"/>
              <w:spacing w:after="480" w:line="240" w:lineRule="exact"/>
              <w:ind w:left="4502"/>
              <w:rPr>
                <w:szCs w:val="28"/>
              </w:rPr>
            </w:pPr>
            <w:r>
              <w:t xml:space="preserve">Пермского края </w:t>
            </w:r>
            <w:sdt>
              <w:sdtPr>
                <w:alias w:val="Дата_принятия"/>
                <w:tag w:val="Дата_принятия"/>
                <w:id w:val="245157723"/>
                <w:placeholder>
                  <w:docPart w:val="AB913A9C537949EFB6505C8700B7B8A4"/>
                </w:placeholder>
                <w:showingPlcHdr/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AcceptionDate[1]" w:storeItemID="{3421F745-A7ED-47B7-AC23-DDD8B39EE4EC}"/>
                <w:date w:fullDate="2014-12-11T00:00:00Z">
                  <w:dateFormat w:val="d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E411B4" w:rsidRPr="00E01DD2">
                  <w:rPr>
                    <w:rStyle w:val="aff8"/>
                    <w:color w:val="000000"/>
                  </w:rPr>
                  <w:t>[Дата_принятия]</w:t>
                </w:r>
              </w:sdtContent>
            </w:sdt>
          </w:p>
        </w:tc>
      </w:tr>
    </w:tbl>
    <w:p w:rsidR="009A4DB8" w:rsidRDefault="005C03F3" w:rsidP="004013D9">
      <w:pPr>
        <w:pStyle w:val="aff1"/>
      </w:pPr>
      <w:r>
        <w:t>Статья 1.</w:t>
      </w:r>
      <w:r w:rsidR="00694E7C">
        <w:t xml:space="preserve"> </w:t>
      </w:r>
      <w:r w:rsidR="009A4DB8">
        <w:t>Основные характеристики краевого бюджета на 201</w:t>
      </w:r>
      <w:r w:rsidR="008A62FB">
        <w:t>6</w:t>
      </w:r>
      <w:r w:rsidR="009A4DB8">
        <w:t xml:space="preserve"> год </w:t>
      </w:r>
      <w:r w:rsidR="009A4DB8">
        <w:br/>
        <w:t>и на плановый период 201</w:t>
      </w:r>
      <w:r w:rsidR="008A62FB">
        <w:t>7</w:t>
      </w:r>
      <w:r w:rsidR="009A4DB8">
        <w:t xml:space="preserve"> и 201</w:t>
      </w:r>
      <w:r w:rsidR="008A62FB">
        <w:t>8</w:t>
      </w:r>
      <w:r w:rsidR="009A4DB8">
        <w:t xml:space="preserve"> годов</w:t>
      </w:r>
    </w:p>
    <w:p w:rsidR="00760327" w:rsidRDefault="00760327" w:rsidP="00760327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Утвердить основные характеристики краевого бюджета на 201</w:t>
      </w:r>
      <w:r w:rsidR="008A62FB">
        <w:t>6</w:t>
      </w:r>
      <w:r>
        <w:t xml:space="preserve"> год:</w:t>
      </w:r>
    </w:p>
    <w:p w:rsidR="00760327" w:rsidRPr="00694E7C" w:rsidRDefault="00760327" w:rsidP="00760327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 xml:space="preserve">прогнозируемый общий объем доходов краевого бюджета в сумме  </w:t>
      </w:r>
      <w:r w:rsidR="008A62FB">
        <w:t>8</w:t>
      </w:r>
      <w:r w:rsidR="00887C31">
        <w:t>8</w:t>
      </w:r>
      <w:r w:rsidR="008A62FB">
        <w:t>9</w:t>
      </w:r>
      <w:r w:rsidR="00887C31">
        <w:t>0</w:t>
      </w:r>
      <w:r w:rsidR="008A62FB">
        <w:t xml:space="preserve">4098,4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;</w:t>
      </w:r>
    </w:p>
    <w:p w:rsidR="00760327" w:rsidRPr="00694E7C" w:rsidRDefault="00760327" w:rsidP="00760327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694E7C">
        <w:t xml:space="preserve">общий объем расходов краевого бюджета </w:t>
      </w:r>
      <w:r w:rsidR="00804BF7">
        <w:t>9744319</w:t>
      </w:r>
      <w:r w:rsidR="00FD3FAA">
        <w:t>7,3</w:t>
      </w:r>
      <w:r w:rsidR="00804BF7">
        <w:t xml:space="preserve"> </w:t>
      </w:r>
      <w:proofErr w:type="spellStart"/>
      <w:r w:rsidRPr="00694E7C">
        <w:t>тыс</w:t>
      </w:r>
      <w:proofErr w:type="gramStart"/>
      <w:r w:rsidRPr="00694E7C">
        <w:t>.р</w:t>
      </w:r>
      <w:proofErr w:type="gramEnd"/>
      <w:r w:rsidRPr="00694E7C">
        <w:t>ублей</w:t>
      </w:r>
      <w:proofErr w:type="spellEnd"/>
      <w:r w:rsidRPr="00694E7C">
        <w:t>;</w:t>
      </w:r>
    </w:p>
    <w:p w:rsidR="00760327" w:rsidRPr="00694E7C" w:rsidRDefault="00760327" w:rsidP="00760327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694E7C">
        <w:t xml:space="preserve">дефицит краевого бюджета в сумме </w:t>
      </w:r>
      <w:r w:rsidR="00804BF7">
        <w:t>85390</w:t>
      </w:r>
      <w:r w:rsidR="00FD3FAA">
        <w:t>98,9</w:t>
      </w:r>
      <w:r w:rsidR="00804BF7">
        <w:t xml:space="preserve"> </w:t>
      </w:r>
      <w:proofErr w:type="spellStart"/>
      <w:r w:rsidRPr="00694E7C">
        <w:t>тыс</w:t>
      </w:r>
      <w:proofErr w:type="gramStart"/>
      <w:r w:rsidRPr="00694E7C">
        <w:t>.р</w:t>
      </w:r>
      <w:proofErr w:type="gramEnd"/>
      <w:r w:rsidRPr="00694E7C">
        <w:t>ублей</w:t>
      </w:r>
      <w:proofErr w:type="spellEnd"/>
      <w:r w:rsidRPr="00694E7C">
        <w:t>.</w:t>
      </w:r>
    </w:p>
    <w:p w:rsidR="00760327" w:rsidRPr="00694E7C" w:rsidRDefault="00760327" w:rsidP="00760327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 w:rsidRPr="00694E7C">
        <w:t>Утвердить основные характеристики краевого бюджета на 201</w:t>
      </w:r>
      <w:r w:rsidR="008A62FB">
        <w:t xml:space="preserve">7 год </w:t>
      </w:r>
      <w:r w:rsidR="008A62FB">
        <w:br/>
        <w:t>и на 2018</w:t>
      </w:r>
      <w:r w:rsidRPr="00694E7C">
        <w:t xml:space="preserve"> год:</w:t>
      </w:r>
    </w:p>
    <w:p w:rsidR="00760327" w:rsidRPr="00694E7C" w:rsidRDefault="00760327" w:rsidP="00760327">
      <w:pPr>
        <w:pStyle w:val="affb"/>
        <w:autoSpaceDE w:val="0"/>
        <w:autoSpaceDN w:val="0"/>
        <w:adjustRightInd w:val="0"/>
        <w:ind w:left="0" w:firstLine="697"/>
        <w:jc w:val="both"/>
      </w:pPr>
      <w:r w:rsidRPr="00694E7C">
        <w:t>1) прогнозируемый общий объем доходов краевого бюджета на 201</w:t>
      </w:r>
      <w:r w:rsidR="008A62FB">
        <w:t>7</w:t>
      </w:r>
      <w:r w:rsidRPr="00694E7C">
        <w:t xml:space="preserve"> год </w:t>
      </w:r>
      <w:r w:rsidRPr="00694E7C">
        <w:br/>
        <w:t xml:space="preserve">в сумме </w:t>
      </w:r>
      <w:r w:rsidR="008A62FB">
        <w:t>95</w:t>
      </w:r>
      <w:r w:rsidR="00887C31">
        <w:t>560</w:t>
      </w:r>
      <w:r w:rsidR="008A62FB">
        <w:t xml:space="preserve">009,0 </w:t>
      </w:r>
      <w:proofErr w:type="spellStart"/>
      <w:r w:rsidRPr="00694E7C">
        <w:t>тыс</w:t>
      </w:r>
      <w:proofErr w:type="gramStart"/>
      <w:r w:rsidRPr="00694E7C">
        <w:t>.р</w:t>
      </w:r>
      <w:proofErr w:type="gramEnd"/>
      <w:r w:rsidRPr="00694E7C">
        <w:t>ублей</w:t>
      </w:r>
      <w:proofErr w:type="spellEnd"/>
      <w:r w:rsidRPr="00694E7C">
        <w:t xml:space="preserve"> и на 201</w:t>
      </w:r>
      <w:r w:rsidR="008A62FB">
        <w:t>8</w:t>
      </w:r>
      <w:r w:rsidRPr="00694E7C">
        <w:t xml:space="preserve"> год в сумме 10</w:t>
      </w:r>
      <w:r w:rsidR="008A62FB">
        <w:t>0</w:t>
      </w:r>
      <w:r w:rsidR="00887C31">
        <w:t>53</w:t>
      </w:r>
      <w:r w:rsidR="008A62FB">
        <w:t>5450,7</w:t>
      </w:r>
      <w:r w:rsidRPr="00694E7C">
        <w:t xml:space="preserve"> </w:t>
      </w:r>
      <w:proofErr w:type="spellStart"/>
      <w:r w:rsidRPr="00694E7C">
        <w:t>тыс.рублей</w:t>
      </w:r>
      <w:proofErr w:type="spellEnd"/>
      <w:r w:rsidRPr="00694E7C">
        <w:t>;</w:t>
      </w:r>
    </w:p>
    <w:p w:rsidR="00760327" w:rsidRPr="00694E7C" w:rsidRDefault="00760327" w:rsidP="00760327">
      <w:pPr>
        <w:autoSpaceDE w:val="0"/>
        <w:autoSpaceDN w:val="0"/>
        <w:adjustRightInd w:val="0"/>
        <w:ind w:firstLine="697"/>
        <w:jc w:val="both"/>
      </w:pPr>
      <w:r w:rsidRPr="00694E7C">
        <w:t>2) общий объем расходов краевого бюджета на 201</w:t>
      </w:r>
      <w:r w:rsidR="008A62FB">
        <w:t>7</w:t>
      </w:r>
      <w:r w:rsidRPr="00694E7C">
        <w:t xml:space="preserve"> год в сумме </w:t>
      </w:r>
      <w:r w:rsidR="00804BF7">
        <w:t xml:space="preserve">104836424,7 </w:t>
      </w:r>
      <w:proofErr w:type="spellStart"/>
      <w:r w:rsidRPr="00694E7C">
        <w:t>тыс</w:t>
      </w:r>
      <w:proofErr w:type="gramStart"/>
      <w:r w:rsidRPr="00694E7C">
        <w:t>.р</w:t>
      </w:r>
      <w:proofErr w:type="gramEnd"/>
      <w:r w:rsidRPr="00694E7C">
        <w:t>ублей</w:t>
      </w:r>
      <w:proofErr w:type="spellEnd"/>
      <w:r w:rsidRPr="00694E7C">
        <w:t xml:space="preserve">, в том числе условно утвержденные расходы в сумме  </w:t>
      </w:r>
      <w:r w:rsidR="00804BF7">
        <w:t>3775782</w:t>
      </w:r>
      <w:r w:rsidR="00FD3FAA">
        <w:t>,5</w:t>
      </w:r>
      <w:r w:rsidR="00804BF7">
        <w:t xml:space="preserve"> </w:t>
      </w:r>
      <w:proofErr w:type="spellStart"/>
      <w:r w:rsidRPr="00694E7C">
        <w:t>тыс.рублей</w:t>
      </w:r>
      <w:proofErr w:type="spellEnd"/>
      <w:r w:rsidRPr="00694E7C">
        <w:t>, и на 201</w:t>
      </w:r>
      <w:r w:rsidR="008A62FB">
        <w:t>8</w:t>
      </w:r>
      <w:r w:rsidRPr="00694E7C">
        <w:t xml:space="preserve"> год в сумме </w:t>
      </w:r>
      <w:r w:rsidR="00804BF7">
        <w:t>109124604,</w:t>
      </w:r>
      <w:r w:rsidR="00FD3FAA">
        <w:t>5</w:t>
      </w:r>
      <w:r w:rsidR="00804BF7">
        <w:t xml:space="preserve"> </w:t>
      </w:r>
      <w:proofErr w:type="spellStart"/>
      <w:r w:rsidRPr="00694E7C">
        <w:t>тыс.рублей</w:t>
      </w:r>
      <w:proofErr w:type="spellEnd"/>
      <w:r w:rsidRPr="00694E7C">
        <w:t xml:space="preserve">, </w:t>
      </w:r>
      <w:r w:rsidR="00694E7C">
        <w:br/>
      </w:r>
      <w:r w:rsidRPr="00694E7C">
        <w:t xml:space="preserve">в том числе условно утвержденные расходы в сумме </w:t>
      </w:r>
      <w:r w:rsidR="00804BF7">
        <w:t>762988</w:t>
      </w:r>
      <w:r w:rsidR="00FD3FAA">
        <w:t>4,1</w:t>
      </w:r>
      <w:r w:rsidR="00804BF7">
        <w:t xml:space="preserve"> </w:t>
      </w:r>
      <w:proofErr w:type="spellStart"/>
      <w:r w:rsidRPr="00694E7C">
        <w:t>тыс.рублей</w:t>
      </w:r>
      <w:proofErr w:type="spellEnd"/>
      <w:r w:rsidRPr="00694E7C">
        <w:t>;</w:t>
      </w:r>
    </w:p>
    <w:p w:rsidR="00760327" w:rsidRPr="00694E7C" w:rsidRDefault="00760327" w:rsidP="00760327">
      <w:pPr>
        <w:autoSpaceDE w:val="0"/>
        <w:autoSpaceDN w:val="0"/>
        <w:adjustRightInd w:val="0"/>
        <w:ind w:firstLine="697"/>
        <w:jc w:val="both"/>
      </w:pPr>
      <w:r w:rsidRPr="00694E7C">
        <w:t>3) дефицит краевого бюджета на 201</w:t>
      </w:r>
      <w:r w:rsidR="008A62FB">
        <w:t>7</w:t>
      </w:r>
      <w:r w:rsidRPr="00694E7C">
        <w:t xml:space="preserve"> год в сумме </w:t>
      </w:r>
      <w:r w:rsidR="00804BF7">
        <w:t xml:space="preserve">9276415,7 </w:t>
      </w:r>
      <w:proofErr w:type="spellStart"/>
      <w:r w:rsidR="008A62FB">
        <w:t>тыс</w:t>
      </w:r>
      <w:proofErr w:type="gramStart"/>
      <w:r w:rsidR="008A62FB">
        <w:t>.р</w:t>
      </w:r>
      <w:proofErr w:type="gramEnd"/>
      <w:r w:rsidR="008A62FB">
        <w:t>ублей</w:t>
      </w:r>
      <w:proofErr w:type="spellEnd"/>
      <w:r w:rsidR="008A62FB">
        <w:t xml:space="preserve"> </w:t>
      </w:r>
      <w:r w:rsidR="008A62FB">
        <w:br/>
        <w:t>и на 2018</w:t>
      </w:r>
      <w:r w:rsidRPr="00694E7C">
        <w:t xml:space="preserve"> год в сумме </w:t>
      </w:r>
      <w:r w:rsidR="00804BF7">
        <w:t>8589153,</w:t>
      </w:r>
      <w:r w:rsidR="00FD3FAA">
        <w:t>8</w:t>
      </w:r>
      <w:r w:rsidR="00804BF7">
        <w:t xml:space="preserve"> </w:t>
      </w:r>
      <w:proofErr w:type="spellStart"/>
      <w:r w:rsidRPr="00694E7C">
        <w:t>тыс.рублей</w:t>
      </w:r>
      <w:proofErr w:type="spellEnd"/>
      <w:r w:rsidRPr="00694E7C">
        <w:t>.</w:t>
      </w:r>
    </w:p>
    <w:p w:rsidR="009A4DB8" w:rsidRDefault="005216D3" w:rsidP="004013D9">
      <w:pPr>
        <w:pStyle w:val="aff1"/>
      </w:pPr>
      <w:r>
        <w:t xml:space="preserve">Статья 2. </w:t>
      </w:r>
      <w:r w:rsidR="009A4DB8">
        <w:t>Нормативы распределения доходов между бюджетами бюджетной системы Пермского края на 201</w:t>
      </w:r>
      <w:r w:rsidR="008A62FB">
        <w:t>6</w:t>
      </w:r>
      <w:r w:rsidR="009A4DB8">
        <w:t xml:space="preserve"> год </w:t>
      </w:r>
      <w:r w:rsidR="009A4DB8">
        <w:br/>
        <w:t>и на плановый период 201</w:t>
      </w:r>
      <w:r w:rsidR="008A62FB">
        <w:t>7</w:t>
      </w:r>
      <w:r w:rsidR="009A4DB8">
        <w:t xml:space="preserve"> и 201</w:t>
      </w:r>
      <w:r w:rsidR="008A62FB">
        <w:t>8</w:t>
      </w:r>
      <w:r w:rsidR="009A4DB8">
        <w:t xml:space="preserve"> годов</w:t>
      </w:r>
    </w:p>
    <w:p w:rsidR="00760327" w:rsidRDefault="00760327" w:rsidP="00760327">
      <w:pPr>
        <w:pStyle w:val="32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Пермского края по отдельным видам доходов на 201</w:t>
      </w:r>
      <w:r w:rsidR="008A62FB">
        <w:rPr>
          <w:sz w:val="28"/>
          <w:szCs w:val="28"/>
        </w:rPr>
        <w:t>6</w:t>
      </w:r>
      <w:r>
        <w:rPr>
          <w:sz w:val="28"/>
          <w:szCs w:val="28"/>
        </w:rPr>
        <w:t xml:space="preserve">  год и на плановый период 201</w:t>
      </w:r>
      <w:r w:rsidR="008A62FB">
        <w:rPr>
          <w:sz w:val="28"/>
          <w:szCs w:val="28"/>
        </w:rPr>
        <w:t>7</w:t>
      </w:r>
      <w:r>
        <w:rPr>
          <w:sz w:val="28"/>
          <w:szCs w:val="28"/>
        </w:rPr>
        <w:t xml:space="preserve"> и 201</w:t>
      </w:r>
      <w:r w:rsidR="008A62FB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согласно приложению 1 к настоящему Закону.</w:t>
      </w:r>
    </w:p>
    <w:p w:rsidR="00760327" w:rsidRDefault="00760327" w:rsidP="00760327">
      <w:pPr>
        <w:pStyle w:val="af2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Утвердить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szCs w:val="28"/>
        </w:rPr>
        <w:t>инжекторных</w:t>
      </w:r>
      <w:proofErr w:type="spellEnd"/>
      <w:r>
        <w:rPr>
          <w:szCs w:val="28"/>
        </w:rPr>
        <w:t>) двигателей, производимые на территории Российской Федерации, на 201</w:t>
      </w:r>
      <w:r w:rsidR="008A62FB">
        <w:rPr>
          <w:szCs w:val="28"/>
        </w:rPr>
        <w:t>6-2018</w:t>
      </w:r>
      <w:r>
        <w:rPr>
          <w:szCs w:val="28"/>
        </w:rPr>
        <w:t xml:space="preserve"> годы согласно приложению 2 к настоящему Закону.</w:t>
      </w:r>
    </w:p>
    <w:p w:rsidR="00760327" w:rsidRDefault="005216D3" w:rsidP="004013D9">
      <w:pPr>
        <w:pStyle w:val="aff1"/>
      </w:pPr>
      <w:r>
        <w:lastRenderedPageBreak/>
        <w:t xml:space="preserve">Статья 3. </w:t>
      </w:r>
      <w:r w:rsidR="00760327">
        <w:t xml:space="preserve">Главные администраторы доходов краевого бюджета </w:t>
      </w:r>
      <w:r w:rsidR="00760327">
        <w:br/>
        <w:t>и главные администраторы источников финансирования дефицита краевого бюджета</w:t>
      </w:r>
    </w:p>
    <w:p w:rsidR="00760327" w:rsidRDefault="00760327" w:rsidP="0076032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>
        <w:t>Утвердить перечень главных администраторов доходов краевого бюджета согласно приложению 3 к настоящему Закону.</w:t>
      </w:r>
    </w:p>
    <w:p w:rsidR="00760327" w:rsidRDefault="00760327" w:rsidP="0076032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>
        <w:t>Утвердить перечень главных администраторов доходов местных бюджетов согласно приложению 4 к настоящему Закону.</w:t>
      </w:r>
    </w:p>
    <w:p w:rsidR="00760327" w:rsidRDefault="00760327" w:rsidP="0076032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697"/>
        <w:jc w:val="both"/>
      </w:pPr>
      <w:r>
        <w:t xml:space="preserve">Утвердить перечень главных </w:t>
      </w:r>
      <w:proofErr w:type="gramStart"/>
      <w:r>
        <w:t>администраторов источников финансирования дефицита краевого бюджета</w:t>
      </w:r>
      <w:proofErr w:type="gramEnd"/>
      <w:r>
        <w:t xml:space="preserve"> согласно приложению 5 </w:t>
      </w:r>
      <w:r>
        <w:br/>
        <w:t>к настоящему Закону.</w:t>
      </w:r>
    </w:p>
    <w:p w:rsidR="00760327" w:rsidRDefault="00760327" w:rsidP="00760327">
      <w:pPr>
        <w:pStyle w:val="afc"/>
      </w:pPr>
      <w:proofErr w:type="gramStart"/>
      <w:r>
        <w:t>В случаях изменения состава и (или) функций главных администраторов доходов или главных администраторов источников финансирования дефицита краевого бюджета,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Министерство финансов Пермского края вправе вносить соответствующие изменения в перечень главных администраторов доходов краевого и местных бюджетов или главных администраторов источников финансирования дефицита краевого</w:t>
      </w:r>
      <w:proofErr w:type="gramEnd"/>
      <w:r>
        <w:t xml:space="preserve"> бюджета, </w:t>
      </w:r>
      <w:r>
        <w:br/>
        <w:t xml:space="preserve">а также в состав закрепленных за ними кодов классификации доходов </w:t>
      </w:r>
      <w:r>
        <w:br/>
        <w:t>или источников финансирования дефицита бюджета.</w:t>
      </w:r>
    </w:p>
    <w:p w:rsidR="00760327" w:rsidRDefault="005216D3" w:rsidP="004013D9">
      <w:pPr>
        <w:pStyle w:val="aff1"/>
      </w:pPr>
      <w:r>
        <w:t xml:space="preserve">Статья 4. </w:t>
      </w:r>
      <w:r w:rsidR="00760327">
        <w:t>Доходы краевого бюджета на 201</w:t>
      </w:r>
      <w:r w:rsidR="008A62FB">
        <w:t>6</w:t>
      </w:r>
      <w:r w:rsidR="00760327">
        <w:t xml:space="preserve"> год и на плановый период 201</w:t>
      </w:r>
      <w:r w:rsidR="008A62FB">
        <w:t>7</w:t>
      </w:r>
      <w:r w:rsidR="00760327">
        <w:t xml:space="preserve"> и 201</w:t>
      </w:r>
      <w:r w:rsidR="008A62FB">
        <w:t>8</w:t>
      </w:r>
      <w:r w:rsidR="00760327">
        <w:t xml:space="preserve"> годов</w:t>
      </w:r>
    </w:p>
    <w:p w:rsidR="00760327" w:rsidRDefault="00760327" w:rsidP="004B1AD9">
      <w:pPr>
        <w:pStyle w:val="afc"/>
        <w:numPr>
          <w:ilvl w:val="0"/>
          <w:numId w:val="23"/>
        </w:numPr>
        <w:tabs>
          <w:tab w:val="left" w:pos="0"/>
        </w:tabs>
        <w:ind w:left="0" w:firstLine="709"/>
      </w:pPr>
      <w:r>
        <w:t xml:space="preserve">Утвердить распределение доходов краевого бюджета по кодам поступлений в бюджет (группам, подгруппам, статьям видов доходов, </w:t>
      </w:r>
      <w:r w:rsidR="004B1AD9" w:rsidRPr="004B1AD9">
        <w:t>аналитическим группам подвидов доходов бюджета</w:t>
      </w:r>
      <w:r>
        <w:t>) на 201</w:t>
      </w:r>
      <w:r w:rsidR="008A62FB">
        <w:t>6</w:t>
      </w:r>
      <w:r>
        <w:t xml:space="preserve"> год согласно приложению</w:t>
      </w:r>
      <w:r w:rsidR="008A62FB">
        <w:t xml:space="preserve"> 6 к настоящему Закону и на 2017</w:t>
      </w:r>
      <w:r>
        <w:t>-201</w:t>
      </w:r>
      <w:r w:rsidR="008A62FB">
        <w:t>8</w:t>
      </w:r>
      <w:r>
        <w:t xml:space="preserve"> годы согласно приложению 7 к настоящему Закону.</w:t>
      </w:r>
    </w:p>
    <w:p w:rsidR="00760327" w:rsidRDefault="00760327" w:rsidP="00760327">
      <w:pPr>
        <w:pStyle w:val="afc"/>
        <w:numPr>
          <w:ilvl w:val="0"/>
          <w:numId w:val="23"/>
        </w:numPr>
        <w:tabs>
          <w:tab w:val="left" w:pos="1078"/>
        </w:tabs>
        <w:ind w:left="0" w:firstLine="709"/>
      </w:pPr>
      <w:proofErr w:type="gramStart"/>
      <w:r>
        <w:t>Установить, что краевые государственные унитарные предприятия перечисляют 25% прибыли, остающейся после уплаты налогов и иных обязательных платежей, в доход краевого бюджета в течение 60 дней со дня принятия решения исполнительным органом государственной власти Пермского края, осуществляющим функции по управлению государственным имуществом Пермского края.</w:t>
      </w:r>
      <w:proofErr w:type="gramEnd"/>
    </w:p>
    <w:p w:rsidR="00760327" w:rsidRPr="005216D3" w:rsidRDefault="00760327" w:rsidP="005216D3">
      <w:pPr>
        <w:pStyle w:val="afc"/>
        <w:numPr>
          <w:ilvl w:val="0"/>
          <w:numId w:val="23"/>
        </w:numPr>
        <w:tabs>
          <w:tab w:val="left" w:pos="1134"/>
        </w:tabs>
        <w:ind w:left="0" w:firstLine="709"/>
      </w:pPr>
      <w:r w:rsidRPr="005216D3">
        <w:t xml:space="preserve">Установить, что акционерные общества со 100-процентным участием Пермского края перечисляют не менее 35% прибыли, остающейся после уплаты налогов и иных обязательных платежей, в виде дивидендов по акциям, находящимся в собственности Пермского края, в доход краевого бюджета, </w:t>
      </w:r>
      <w:r w:rsidR="005216D3">
        <w:br/>
      </w:r>
      <w:r w:rsidRPr="005216D3">
        <w:t xml:space="preserve">если иное не предусмотрено федеральным законодательством </w:t>
      </w:r>
      <w:r w:rsidR="005216D3">
        <w:br/>
      </w:r>
      <w:r w:rsidRPr="005216D3">
        <w:t>и законодательством Пермского края.</w:t>
      </w:r>
    </w:p>
    <w:p w:rsidR="00760327" w:rsidRDefault="005216D3" w:rsidP="004013D9">
      <w:pPr>
        <w:pStyle w:val="aff1"/>
      </w:pPr>
      <w:r>
        <w:lastRenderedPageBreak/>
        <w:t xml:space="preserve">Статья 5. </w:t>
      </w:r>
      <w:r w:rsidR="00760327">
        <w:t>Бюджетные ассигнования краевого бюджета на 201</w:t>
      </w:r>
      <w:r w:rsidR="008A62FB">
        <w:t>6</w:t>
      </w:r>
      <w:r w:rsidR="00760327">
        <w:t xml:space="preserve"> год </w:t>
      </w:r>
      <w:r w:rsidR="00760327">
        <w:br/>
        <w:t>и на плановый период 201</w:t>
      </w:r>
      <w:r w:rsidR="008A62FB">
        <w:t>7</w:t>
      </w:r>
      <w:r w:rsidR="00760327">
        <w:t xml:space="preserve"> и 201</w:t>
      </w:r>
      <w:r w:rsidR="008A62FB">
        <w:t>8</w:t>
      </w:r>
      <w:r w:rsidR="00760327">
        <w:t xml:space="preserve"> годов</w:t>
      </w:r>
    </w:p>
    <w:p w:rsidR="00760327" w:rsidRDefault="00760327" w:rsidP="008115E8">
      <w:pPr>
        <w:pStyle w:val="afc"/>
        <w:numPr>
          <w:ilvl w:val="0"/>
          <w:numId w:val="24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>
        <w:t xml:space="preserve">Утвердить распределение бюджетных ассигнований по целевым статьям (государственным 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</w:t>
      </w:r>
      <w:r w:rsidR="005216D3">
        <w:br/>
      </w:r>
      <w:r>
        <w:t>на 201</w:t>
      </w:r>
      <w:r w:rsidR="008A62FB">
        <w:t>6</w:t>
      </w:r>
      <w:r>
        <w:t xml:space="preserve"> год согласно приложению 8 к настоящему Закону, </w:t>
      </w:r>
      <w:r>
        <w:br/>
        <w:t>на 201</w:t>
      </w:r>
      <w:r w:rsidR="008A62FB">
        <w:t>7</w:t>
      </w:r>
      <w:r>
        <w:t>-201</w:t>
      </w:r>
      <w:r w:rsidR="008A62FB">
        <w:t>8</w:t>
      </w:r>
      <w:r>
        <w:t xml:space="preserve"> годы согласно приложению  9 к настоящему Закону.</w:t>
      </w:r>
    </w:p>
    <w:p w:rsidR="00760327" w:rsidRDefault="00760327" w:rsidP="008115E8">
      <w:pPr>
        <w:pStyle w:val="afc"/>
        <w:numPr>
          <w:ilvl w:val="0"/>
          <w:numId w:val="24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>
        <w:t xml:space="preserve">Утвердить ведомственную структуру расходов краевого бюджета </w:t>
      </w:r>
      <w:r>
        <w:br/>
        <w:t>на 201</w:t>
      </w:r>
      <w:r w:rsidR="008A62FB">
        <w:t>6</w:t>
      </w:r>
      <w:r>
        <w:t xml:space="preserve"> год согласно приложению 10  к настоящему Закону, на 201</w:t>
      </w:r>
      <w:r w:rsidR="008A62FB">
        <w:t>7</w:t>
      </w:r>
      <w:r>
        <w:t>-201</w:t>
      </w:r>
      <w:r w:rsidR="008A62FB">
        <w:t>8</w:t>
      </w:r>
      <w:r>
        <w:t xml:space="preserve"> годы согласно приложению 11 к настоящему Закону.</w:t>
      </w:r>
    </w:p>
    <w:p w:rsidR="00760327" w:rsidRDefault="00760327" w:rsidP="008115E8">
      <w:pPr>
        <w:pStyle w:val="afc"/>
        <w:numPr>
          <w:ilvl w:val="0"/>
          <w:numId w:val="24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>
        <w:t xml:space="preserve">Утвердить оборотную кассовую наличность краевого бюджета </w:t>
      </w:r>
      <w:r>
        <w:br/>
        <w:t>на 01.01.201</w:t>
      </w:r>
      <w:r w:rsidR="008A62FB">
        <w:t>7</w:t>
      </w:r>
      <w:r>
        <w:t xml:space="preserve"> в сумме 250000 тыс</w:t>
      </w:r>
      <w:proofErr w:type="gramStart"/>
      <w:r>
        <w:t>.р</w:t>
      </w:r>
      <w:proofErr w:type="gramEnd"/>
      <w:r>
        <w:t>ублей, на 01.01.201</w:t>
      </w:r>
      <w:r w:rsidR="008A62FB">
        <w:t>8</w:t>
      </w:r>
      <w:r>
        <w:t xml:space="preserve"> – в сумме </w:t>
      </w:r>
      <w:r>
        <w:br/>
        <w:t xml:space="preserve">260000 </w:t>
      </w:r>
      <w:proofErr w:type="spellStart"/>
      <w:r>
        <w:t>тыс.рублей</w:t>
      </w:r>
      <w:proofErr w:type="spellEnd"/>
      <w:r>
        <w:t>, на 01.01.201</w:t>
      </w:r>
      <w:r w:rsidR="008A62FB">
        <w:t>9</w:t>
      </w:r>
      <w:r>
        <w:t xml:space="preserve"> – в сумме 295000 тыс.рублей.</w:t>
      </w:r>
    </w:p>
    <w:p w:rsidR="00760327" w:rsidRDefault="00760327" w:rsidP="008115E8">
      <w:pPr>
        <w:pStyle w:val="afc"/>
        <w:numPr>
          <w:ilvl w:val="0"/>
          <w:numId w:val="24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>
        <w:t xml:space="preserve">Утвердить общий объем бюджетных ассигнований на исполнение публичных </w:t>
      </w:r>
      <w:r w:rsidR="008A62FB">
        <w:t>нормативных обязательств на 2016</w:t>
      </w:r>
      <w:r>
        <w:t xml:space="preserve"> год в сумме </w:t>
      </w:r>
      <w:r>
        <w:br/>
      </w:r>
      <w:r w:rsidR="00E1112C">
        <w:t>90</w:t>
      </w:r>
      <w:r w:rsidR="00AB75A0">
        <w:t>32595,1</w:t>
      </w:r>
      <w:r w:rsidR="00E1112C"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, на 201</w:t>
      </w:r>
      <w:r w:rsidR="008A62FB">
        <w:t>7</w:t>
      </w:r>
      <w:r>
        <w:t xml:space="preserve"> год в сумме  </w:t>
      </w:r>
      <w:r w:rsidR="00E1112C">
        <w:t>90</w:t>
      </w:r>
      <w:r w:rsidR="00AB75A0">
        <w:t>7</w:t>
      </w:r>
      <w:r w:rsidR="008E1077">
        <w:t>6</w:t>
      </w:r>
      <w:r w:rsidR="00AB75A0">
        <w:t>604,0</w:t>
      </w:r>
      <w:r w:rsidR="00E1112C">
        <w:t xml:space="preserve"> </w:t>
      </w:r>
      <w:proofErr w:type="spellStart"/>
      <w:r w:rsidR="008A62FB">
        <w:t>тыс.рублей</w:t>
      </w:r>
      <w:proofErr w:type="spellEnd"/>
      <w:r w:rsidR="008A62FB">
        <w:t xml:space="preserve"> и на 2018</w:t>
      </w:r>
      <w:r>
        <w:t xml:space="preserve"> год в сумме </w:t>
      </w:r>
      <w:r w:rsidR="00E1112C">
        <w:t>92</w:t>
      </w:r>
      <w:r w:rsidR="00AB75A0">
        <w:t>32831,2</w:t>
      </w:r>
      <w:r>
        <w:t xml:space="preserve"> </w:t>
      </w:r>
      <w:proofErr w:type="spellStart"/>
      <w:r>
        <w:t>тыс.рублей</w:t>
      </w:r>
      <w:proofErr w:type="spellEnd"/>
      <w:r>
        <w:t>.</w:t>
      </w:r>
    </w:p>
    <w:p w:rsidR="00760327" w:rsidRDefault="00760327" w:rsidP="008115E8">
      <w:pPr>
        <w:pStyle w:val="afc"/>
        <w:numPr>
          <w:ilvl w:val="0"/>
          <w:numId w:val="24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>
        <w:t>Установить объем резервного фонда Прави</w:t>
      </w:r>
      <w:bookmarkStart w:id="3" w:name="_GoBack"/>
      <w:bookmarkEnd w:id="3"/>
      <w:r>
        <w:t xml:space="preserve">тельства Пермского края </w:t>
      </w:r>
      <w:r>
        <w:br/>
        <w:t>на 201</w:t>
      </w:r>
      <w:r w:rsidR="008A62FB">
        <w:t>6-2018</w:t>
      </w:r>
      <w:r w:rsidR="008115E8">
        <w:t xml:space="preserve"> год</w:t>
      </w:r>
      <w:r w:rsidR="008A62FB">
        <w:t>ы</w:t>
      </w:r>
      <w:r w:rsidR="008115E8">
        <w:t xml:space="preserve"> </w:t>
      </w:r>
      <w:r>
        <w:t xml:space="preserve">в сумме </w:t>
      </w:r>
      <w:r w:rsidR="008115E8">
        <w:t>1</w:t>
      </w:r>
      <w:r w:rsidR="008A62FB">
        <w:t>00000,0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 w:rsidR="008A62FB">
        <w:t xml:space="preserve"> ежегодно</w:t>
      </w:r>
      <w:r>
        <w:t>.</w:t>
      </w:r>
    </w:p>
    <w:p w:rsidR="00760327" w:rsidRPr="00953D68" w:rsidRDefault="00760327" w:rsidP="008115E8">
      <w:pPr>
        <w:pStyle w:val="afc"/>
        <w:numPr>
          <w:ilvl w:val="0"/>
          <w:numId w:val="24"/>
        </w:numPr>
        <w:tabs>
          <w:tab w:val="left" w:pos="1036"/>
        </w:tabs>
        <w:autoSpaceDE w:val="0"/>
        <w:autoSpaceDN w:val="0"/>
        <w:adjustRightInd w:val="0"/>
        <w:spacing w:line="320" w:lineRule="exact"/>
        <w:ind w:left="0" w:firstLine="700"/>
      </w:pPr>
      <w:r w:rsidRPr="00211B73">
        <w:rPr>
          <w:szCs w:val="28"/>
        </w:rPr>
        <w:t>Утвердить объем бюджетных ассигнований дорожного фонда Пермского края на 201</w:t>
      </w:r>
      <w:r w:rsidR="008A62FB">
        <w:rPr>
          <w:szCs w:val="28"/>
        </w:rPr>
        <w:t>6</w:t>
      </w:r>
      <w:r w:rsidRPr="00211B73">
        <w:rPr>
          <w:szCs w:val="28"/>
        </w:rPr>
        <w:t xml:space="preserve"> год в сумме </w:t>
      </w:r>
      <w:r w:rsidR="007246F6">
        <w:rPr>
          <w:szCs w:val="28"/>
        </w:rPr>
        <w:t xml:space="preserve">7216289,8 </w:t>
      </w:r>
      <w:proofErr w:type="spellStart"/>
      <w:r w:rsidRPr="00211B73">
        <w:rPr>
          <w:szCs w:val="28"/>
        </w:rPr>
        <w:t>тыс</w:t>
      </w:r>
      <w:proofErr w:type="gramStart"/>
      <w:r w:rsidRPr="00211B73">
        <w:rPr>
          <w:szCs w:val="28"/>
        </w:rPr>
        <w:t>.р</w:t>
      </w:r>
      <w:proofErr w:type="gramEnd"/>
      <w:r w:rsidRPr="00211B73">
        <w:rPr>
          <w:szCs w:val="28"/>
        </w:rPr>
        <w:t>ублей</w:t>
      </w:r>
      <w:proofErr w:type="spellEnd"/>
      <w:r w:rsidRPr="00211B73">
        <w:rPr>
          <w:szCs w:val="28"/>
        </w:rPr>
        <w:t>, на 201</w:t>
      </w:r>
      <w:r w:rsidR="008A62FB">
        <w:rPr>
          <w:szCs w:val="28"/>
        </w:rPr>
        <w:t>7</w:t>
      </w:r>
      <w:r w:rsidRPr="00211B73">
        <w:rPr>
          <w:szCs w:val="28"/>
        </w:rPr>
        <w:t xml:space="preserve"> год в сумме  </w:t>
      </w:r>
      <w:r w:rsidR="007246F6">
        <w:rPr>
          <w:szCs w:val="28"/>
        </w:rPr>
        <w:t xml:space="preserve">7123161,5 </w:t>
      </w:r>
      <w:proofErr w:type="spellStart"/>
      <w:r w:rsidRPr="00211B73">
        <w:rPr>
          <w:szCs w:val="28"/>
        </w:rPr>
        <w:t>тыс.рублей</w:t>
      </w:r>
      <w:proofErr w:type="spellEnd"/>
      <w:r w:rsidRPr="00211B73">
        <w:rPr>
          <w:szCs w:val="28"/>
        </w:rPr>
        <w:t>, на 201</w:t>
      </w:r>
      <w:r w:rsidR="008A62FB">
        <w:rPr>
          <w:szCs w:val="28"/>
        </w:rPr>
        <w:t>8</w:t>
      </w:r>
      <w:r w:rsidRPr="00211B73">
        <w:rPr>
          <w:szCs w:val="28"/>
        </w:rPr>
        <w:t xml:space="preserve"> год в сумме </w:t>
      </w:r>
      <w:r w:rsidR="007246F6">
        <w:rPr>
          <w:szCs w:val="28"/>
        </w:rPr>
        <w:t>7140170,6</w:t>
      </w:r>
      <w:r w:rsidRPr="00211B73">
        <w:rPr>
          <w:szCs w:val="28"/>
        </w:rPr>
        <w:t xml:space="preserve"> </w:t>
      </w:r>
      <w:proofErr w:type="spellStart"/>
      <w:r w:rsidRPr="00211B73">
        <w:rPr>
          <w:szCs w:val="28"/>
        </w:rPr>
        <w:t>тыс.рублей</w:t>
      </w:r>
      <w:proofErr w:type="spellEnd"/>
      <w:r w:rsidRPr="00211B73">
        <w:rPr>
          <w:szCs w:val="28"/>
        </w:rPr>
        <w:t xml:space="preserve">. </w:t>
      </w:r>
    </w:p>
    <w:p w:rsidR="00760327" w:rsidRDefault="00760327" w:rsidP="008115E8">
      <w:pPr>
        <w:spacing w:line="320" w:lineRule="exact"/>
        <w:ind w:firstLine="709"/>
        <w:jc w:val="both"/>
      </w:pPr>
      <w:r>
        <w:t xml:space="preserve">Утвердить распределение средств дорожного фонда Пермского края </w:t>
      </w:r>
      <w:r>
        <w:br/>
        <w:t>на 201</w:t>
      </w:r>
      <w:r w:rsidR="008A62FB">
        <w:t>6</w:t>
      </w:r>
      <w:r>
        <w:t xml:space="preserve"> год согласно приложению 12 к настоящему Закону, на 201</w:t>
      </w:r>
      <w:r w:rsidR="008A62FB">
        <w:t>7-</w:t>
      </w:r>
      <w:r>
        <w:t>201</w:t>
      </w:r>
      <w:r w:rsidR="008A62FB">
        <w:t>8</w:t>
      </w:r>
      <w:r>
        <w:t xml:space="preserve"> годы согласно приложению 13 к настоящему Закону.</w:t>
      </w:r>
    </w:p>
    <w:p w:rsidR="00760327" w:rsidRPr="00015C55" w:rsidRDefault="00760327" w:rsidP="008115E8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20" w:lineRule="exact"/>
        <w:ind w:left="0"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Утвердить </w:t>
      </w:r>
      <w:r w:rsidRPr="00015C55">
        <w:rPr>
          <w:rFonts w:eastAsia="Calibri"/>
          <w:szCs w:val="28"/>
          <w:lang w:eastAsia="en-US"/>
        </w:rPr>
        <w:t xml:space="preserve">общий объем бюджетных ассигнований </w:t>
      </w:r>
      <w:r>
        <w:rPr>
          <w:rFonts w:eastAsia="Calibri"/>
          <w:szCs w:val="28"/>
          <w:lang w:eastAsia="en-US"/>
        </w:rPr>
        <w:br/>
      </w:r>
      <w:r w:rsidRPr="00015C55">
        <w:rPr>
          <w:rFonts w:eastAsia="Calibri"/>
          <w:szCs w:val="28"/>
          <w:lang w:eastAsia="en-US"/>
        </w:rPr>
        <w:t>на осуществление бюджетных инвестиций в форме капитальных вложений, предоставление субсидий автономным и бюджетным учреждениям, государственным унитарным предприятиям на осуществление капитальных вложений в объекты капитального строительства государственной собственности на 201</w:t>
      </w:r>
      <w:r w:rsidR="008A62FB">
        <w:rPr>
          <w:rFonts w:eastAsia="Calibri"/>
          <w:szCs w:val="28"/>
          <w:lang w:eastAsia="en-US"/>
        </w:rPr>
        <w:t>6</w:t>
      </w:r>
      <w:r w:rsidRPr="00015C55">
        <w:rPr>
          <w:rFonts w:eastAsia="Calibri"/>
          <w:szCs w:val="28"/>
          <w:lang w:eastAsia="en-US"/>
        </w:rPr>
        <w:t xml:space="preserve"> год в сумме </w:t>
      </w:r>
      <w:r w:rsidR="0087649D">
        <w:rPr>
          <w:rFonts w:eastAsia="Calibri"/>
          <w:szCs w:val="28"/>
          <w:lang w:eastAsia="en-US"/>
        </w:rPr>
        <w:t>47</w:t>
      </w:r>
      <w:r w:rsidR="007A50A3">
        <w:rPr>
          <w:rFonts w:eastAsia="Calibri"/>
          <w:szCs w:val="28"/>
          <w:lang w:eastAsia="en-US"/>
        </w:rPr>
        <w:t>30740,9</w:t>
      </w:r>
      <w:r w:rsidR="0087649D">
        <w:rPr>
          <w:rFonts w:eastAsia="Calibri"/>
          <w:szCs w:val="28"/>
          <w:lang w:eastAsia="en-US"/>
        </w:rPr>
        <w:t xml:space="preserve"> </w:t>
      </w:r>
      <w:proofErr w:type="spellStart"/>
      <w:r w:rsidRPr="00015C55">
        <w:rPr>
          <w:rFonts w:eastAsia="Calibri"/>
          <w:szCs w:val="28"/>
          <w:lang w:eastAsia="en-US"/>
        </w:rPr>
        <w:t>тыс</w:t>
      </w:r>
      <w:proofErr w:type="gramStart"/>
      <w:r w:rsidRPr="00015C55">
        <w:rPr>
          <w:rFonts w:eastAsia="Calibri"/>
          <w:szCs w:val="28"/>
          <w:lang w:eastAsia="en-US"/>
        </w:rPr>
        <w:t>.р</w:t>
      </w:r>
      <w:proofErr w:type="gramEnd"/>
      <w:r w:rsidRPr="00015C55">
        <w:rPr>
          <w:rFonts w:eastAsia="Calibri"/>
          <w:szCs w:val="28"/>
          <w:lang w:eastAsia="en-US"/>
        </w:rPr>
        <w:t>ублей</w:t>
      </w:r>
      <w:proofErr w:type="spellEnd"/>
      <w:r w:rsidRPr="00015C55">
        <w:rPr>
          <w:rFonts w:eastAsia="Calibri"/>
          <w:szCs w:val="28"/>
          <w:lang w:eastAsia="en-US"/>
        </w:rPr>
        <w:t>, на 201</w:t>
      </w:r>
      <w:r w:rsidR="008A62FB">
        <w:rPr>
          <w:rFonts w:eastAsia="Calibri"/>
          <w:szCs w:val="28"/>
          <w:lang w:eastAsia="en-US"/>
        </w:rPr>
        <w:t>7</w:t>
      </w:r>
      <w:r w:rsidRPr="00015C55">
        <w:rPr>
          <w:rFonts w:eastAsia="Calibri"/>
          <w:szCs w:val="28"/>
          <w:lang w:eastAsia="en-US"/>
        </w:rPr>
        <w:t xml:space="preserve"> год в сумме  </w:t>
      </w:r>
      <w:r w:rsidR="0087649D">
        <w:rPr>
          <w:rFonts w:eastAsia="Calibri"/>
          <w:szCs w:val="28"/>
          <w:lang w:eastAsia="en-US"/>
        </w:rPr>
        <w:t xml:space="preserve">7827469,5 </w:t>
      </w:r>
      <w:proofErr w:type="spellStart"/>
      <w:r w:rsidR="008A62FB">
        <w:rPr>
          <w:rFonts w:eastAsia="Calibri"/>
          <w:szCs w:val="28"/>
          <w:lang w:eastAsia="en-US"/>
        </w:rPr>
        <w:t>тыс.рублей</w:t>
      </w:r>
      <w:proofErr w:type="spellEnd"/>
      <w:r w:rsidR="008A62FB">
        <w:rPr>
          <w:rFonts w:eastAsia="Calibri"/>
          <w:szCs w:val="28"/>
          <w:lang w:eastAsia="en-US"/>
        </w:rPr>
        <w:t>, на 2018</w:t>
      </w:r>
      <w:r w:rsidRPr="00015C55">
        <w:rPr>
          <w:rFonts w:eastAsia="Calibri"/>
          <w:szCs w:val="28"/>
          <w:lang w:eastAsia="en-US"/>
        </w:rPr>
        <w:t xml:space="preserve"> год в сумме </w:t>
      </w:r>
      <w:r w:rsidR="0087649D">
        <w:rPr>
          <w:rFonts w:eastAsia="Calibri"/>
          <w:szCs w:val="28"/>
          <w:lang w:eastAsia="en-US"/>
        </w:rPr>
        <w:t xml:space="preserve">7748328,0 </w:t>
      </w:r>
      <w:proofErr w:type="spellStart"/>
      <w:r w:rsidRPr="00015C55">
        <w:rPr>
          <w:rFonts w:eastAsia="Calibri"/>
          <w:szCs w:val="28"/>
          <w:lang w:eastAsia="en-US"/>
        </w:rPr>
        <w:t>тыс.рублей</w:t>
      </w:r>
      <w:proofErr w:type="spellEnd"/>
      <w:r w:rsidRPr="00015C55">
        <w:rPr>
          <w:rFonts w:eastAsia="Calibri"/>
          <w:szCs w:val="28"/>
          <w:lang w:eastAsia="en-US"/>
        </w:rPr>
        <w:t>, в том числе:</w:t>
      </w:r>
    </w:p>
    <w:p w:rsidR="00760327" w:rsidRPr="00015C55" w:rsidRDefault="00760327" w:rsidP="008115E8">
      <w:pPr>
        <w:widowControl w:val="0"/>
        <w:autoSpaceDE w:val="0"/>
        <w:autoSpaceDN w:val="0"/>
        <w:adjustRightInd w:val="0"/>
        <w:spacing w:line="320" w:lineRule="exact"/>
        <w:ind w:firstLine="540"/>
        <w:jc w:val="both"/>
        <w:rPr>
          <w:rFonts w:eastAsia="Calibri"/>
          <w:szCs w:val="28"/>
          <w:lang w:eastAsia="en-US"/>
        </w:rPr>
      </w:pPr>
      <w:r w:rsidRPr="00015C55">
        <w:rPr>
          <w:rFonts w:eastAsia="Calibri"/>
          <w:szCs w:val="28"/>
          <w:lang w:eastAsia="en-US"/>
        </w:rPr>
        <w:t>общий объем бюджетных ассигнований на осуществление бюджетных инвестиций в форме капитальных вложений в объекты государственной собственности на 201</w:t>
      </w:r>
      <w:r w:rsidR="008A62FB">
        <w:rPr>
          <w:rFonts w:eastAsia="Calibri"/>
          <w:szCs w:val="28"/>
          <w:lang w:eastAsia="en-US"/>
        </w:rPr>
        <w:t>6</w:t>
      </w:r>
      <w:r w:rsidRPr="00015C55">
        <w:rPr>
          <w:rFonts w:eastAsia="Calibri"/>
          <w:szCs w:val="28"/>
          <w:lang w:eastAsia="en-US"/>
        </w:rPr>
        <w:t xml:space="preserve"> год в сумме </w:t>
      </w:r>
      <w:r w:rsidR="0087649D">
        <w:rPr>
          <w:rFonts w:eastAsia="Calibri"/>
          <w:szCs w:val="28"/>
          <w:lang w:eastAsia="en-US"/>
        </w:rPr>
        <w:t>3118</w:t>
      </w:r>
      <w:r w:rsidR="007A50A3">
        <w:rPr>
          <w:rFonts w:eastAsia="Calibri"/>
          <w:szCs w:val="28"/>
          <w:lang w:eastAsia="en-US"/>
        </w:rPr>
        <w:t>216,2</w:t>
      </w:r>
      <w:r w:rsidRPr="00015C55">
        <w:rPr>
          <w:rFonts w:eastAsia="Calibri"/>
          <w:szCs w:val="28"/>
          <w:lang w:eastAsia="en-US"/>
        </w:rPr>
        <w:t xml:space="preserve"> </w:t>
      </w:r>
      <w:proofErr w:type="spellStart"/>
      <w:r w:rsidRPr="00015C55">
        <w:rPr>
          <w:rFonts w:eastAsia="Calibri"/>
          <w:szCs w:val="28"/>
          <w:lang w:eastAsia="en-US"/>
        </w:rPr>
        <w:t>тыс</w:t>
      </w:r>
      <w:proofErr w:type="gramStart"/>
      <w:r w:rsidRPr="00015C55">
        <w:rPr>
          <w:rFonts w:eastAsia="Calibri"/>
          <w:szCs w:val="28"/>
          <w:lang w:eastAsia="en-US"/>
        </w:rPr>
        <w:t>.р</w:t>
      </w:r>
      <w:proofErr w:type="gramEnd"/>
      <w:r w:rsidRPr="00015C55">
        <w:rPr>
          <w:rFonts w:eastAsia="Calibri"/>
          <w:szCs w:val="28"/>
          <w:lang w:eastAsia="en-US"/>
        </w:rPr>
        <w:t>ублей</w:t>
      </w:r>
      <w:proofErr w:type="spellEnd"/>
      <w:r w:rsidRPr="00015C55">
        <w:rPr>
          <w:rFonts w:eastAsia="Calibri"/>
          <w:szCs w:val="28"/>
          <w:lang w:eastAsia="en-US"/>
        </w:rPr>
        <w:t>, на 201</w:t>
      </w:r>
      <w:r w:rsidR="008A62FB">
        <w:rPr>
          <w:rFonts w:eastAsia="Calibri"/>
          <w:szCs w:val="28"/>
          <w:lang w:eastAsia="en-US"/>
        </w:rPr>
        <w:t>7</w:t>
      </w:r>
      <w:r w:rsidRPr="00015C55">
        <w:rPr>
          <w:rFonts w:eastAsia="Calibri"/>
          <w:szCs w:val="28"/>
          <w:lang w:eastAsia="en-US"/>
        </w:rPr>
        <w:t xml:space="preserve"> год в сумме </w:t>
      </w:r>
      <w:r w:rsidR="0087649D">
        <w:rPr>
          <w:rFonts w:eastAsia="Calibri"/>
          <w:szCs w:val="28"/>
          <w:lang w:eastAsia="en-US"/>
        </w:rPr>
        <w:t xml:space="preserve">5443046,4 </w:t>
      </w:r>
      <w:r w:rsidRPr="00015C55">
        <w:rPr>
          <w:rFonts w:eastAsia="Calibri"/>
          <w:szCs w:val="28"/>
          <w:lang w:eastAsia="en-US"/>
        </w:rPr>
        <w:t>тыс. рублей, на 201</w:t>
      </w:r>
      <w:r w:rsidR="008A62FB">
        <w:rPr>
          <w:rFonts w:eastAsia="Calibri"/>
          <w:szCs w:val="28"/>
          <w:lang w:eastAsia="en-US"/>
        </w:rPr>
        <w:t>8</w:t>
      </w:r>
      <w:r w:rsidRPr="00015C55">
        <w:rPr>
          <w:rFonts w:eastAsia="Calibri"/>
          <w:szCs w:val="28"/>
          <w:lang w:eastAsia="en-US"/>
        </w:rPr>
        <w:t xml:space="preserve"> год в сумме </w:t>
      </w:r>
      <w:r w:rsidR="0087649D">
        <w:rPr>
          <w:rFonts w:eastAsia="Calibri"/>
          <w:szCs w:val="28"/>
          <w:lang w:eastAsia="en-US"/>
        </w:rPr>
        <w:t>6112748,5</w:t>
      </w:r>
      <w:r w:rsidRPr="00015C55">
        <w:rPr>
          <w:rFonts w:eastAsia="Calibri"/>
          <w:szCs w:val="28"/>
          <w:lang w:eastAsia="en-US"/>
        </w:rPr>
        <w:t xml:space="preserve"> </w:t>
      </w:r>
      <w:proofErr w:type="spellStart"/>
      <w:r w:rsidRPr="00015C55">
        <w:rPr>
          <w:rFonts w:eastAsia="Calibri"/>
          <w:szCs w:val="28"/>
          <w:lang w:eastAsia="en-US"/>
        </w:rPr>
        <w:t>тыс.рублей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760327" w:rsidRPr="00F4539E" w:rsidRDefault="00760327" w:rsidP="008115E8">
      <w:pPr>
        <w:widowControl w:val="0"/>
        <w:autoSpaceDE w:val="0"/>
        <w:autoSpaceDN w:val="0"/>
        <w:adjustRightInd w:val="0"/>
        <w:spacing w:line="320" w:lineRule="exact"/>
        <w:ind w:firstLine="540"/>
        <w:jc w:val="both"/>
        <w:rPr>
          <w:rFonts w:eastAsia="Calibri"/>
          <w:szCs w:val="28"/>
          <w:lang w:eastAsia="en-US"/>
        </w:rPr>
      </w:pPr>
      <w:r w:rsidRPr="00015C55">
        <w:rPr>
          <w:rFonts w:eastAsia="Calibri"/>
          <w:szCs w:val="28"/>
          <w:lang w:eastAsia="en-US"/>
        </w:rPr>
        <w:t xml:space="preserve">общий объем бюджетных ассигнований на предоставление субсидий </w:t>
      </w:r>
      <w:r>
        <w:rPr>
          <w:rFonts w:eastAsia="Calibri"/>
          <w:szCs w:val="28"/>
          <w:lang w:eastAsia="en-US"/>
        </w:rPr>
        <w:br/>
        <w:t xml:space="preserve">на осуществление бюджетными и </w:t>
      </w:r>
      <w:r w:rsidRPr="00015C55">
        <w:rPr>
          <w:rFonts w:eastAsia="Calibri"/>
          <w:szCs w:val="28"/>
          <w:lang w:eastAsia="en-US"/>
        </w:rPr>
        <w:t>автономными учреждениям</w:t>
      </w:r>
      <w:r>
        <w:rPr>
          <w:rFonts w:eastAsia="Calibri"/>
          <w:szCs w:val="28"/>
          <w:lang w:eastAsia="en-US"/>
        </w:rPr>
        <w:t xml:space="preserve">и, государственными унитарными предприятиями </w:t>
      </w:r>
      <w:r w:rsidRPr="00015C55">
        <w:rPr>
          <w:rFonts w:eastAsia="Calibri"/>
          <w:szCs w:val="28"/>
          <w:lang w:eastAsia="en-US"/>
        </w:rPr>
        <w:t xml:space="preserve">капитальных вложений </w:t>
      </w:r>
      <w:r>
        <w:rPr>
          <w:rFonts w:eastAsia="Calibri"/>
          <w:szCs w:val="28"/>
          <w:lang w:eastAsia="en-US"/>
        </w:rPr>
        <w:br/>
      </w:r>
      <w:r w:rsidRPr="00015C55">
        <w:rPr>
          <w:rFonts w:eastAsia="Calibri"/>
          <w:szCs w:val="28"/>
          <w:lang w:eastAsia="en-US"/>
        </w:rPr>
        <w:t xml:space="preserve">в объекты капитального строительства государственной собственности </w:t>
      </w:r>
      <w:r>
        <w:rPr>
          <w:rFonts w:eastAsia="Calibri"/>
          <w:szCs w:val="28"/>
          <w:lang w:eastAsia="en-US"/>
        </w:rPr>
        <w:br/>
        <w:t xml:space="preserve">или приобретение бюджетными и автономными учреждениями, государственными унитарными предприятиями объектов недвижимого имущества в государственную собственность </w:t>
      </w:r>
      <w:r w:rsidRPr="00015C55">
        <w:rPr>
          <w:rFonts w:eastAsia="Calibri"/>
          <w:szCs w:val="28"/>
          <w:lang w:eastAsia="en-US"/>
        </w:rPr>
        <w:t>на 201</w:t>
      </w:r>
      <w:r w:rsidR="008A62FB">
        <w:rPr>
          <w:rFonts w:eastAsia="Calibri"/>
          <w:szCs w:val="28"/>
          <w:lang w:eastAsia="en-US"/>
        </w:rPr>
        <w:t>6</w:t>
      </w:r>
      <w:r w:rsidRPr="00015C55">
        <w:rPr>
          <w:rFonts w:eastAsia="Calibri"/>
          <w:szCs w:val="28"/>
          <w:lang w:eastAsia="en-US"/>
        </w:rPr>
        <w:t xml:space="preserve"> год в сумме </w:t>
      </w:r>
      <w:r w:rsidR="005216D3">
        <w:rPr>
          <w:rFonts w:eastAsia="Calibri"/>
          <w:szCs w:val="28"/>
          <w:lang w:eastAsia="en-US"/>
        </w:rPr>
        <w:br/>
      </w:r>
      <w:r w:rsidR="0087649D">
        <w:rPr>
          <w:rFonts w:eastAsia="Calibri"/>
          <w:szCs w:val="28"/>
          <w:lang w:eastAsia="en-US"/>
        </w:rPr>
        <w:t xml:space="preserve">1612524,7 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, на 201</w:t>
      </w:r>
      <w:r w:rsidR="008A62FB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год в сумме </w:t>
      </w:r>
      <w:r w:rsidR="0087649D" w:rsidRPr="0087649D">
        <w:rPr>
          <w:rFonts w:eastAsia="Calibri"/>
          <w:szCs w:val="28"/>
          <w:lang w:eastAsia="en-US"/>
        </w:rPr>
        <w:t>2384423,1</w:t>
      </w:r>
      <w:r w:rsidR="0087649D">
        <w:rPr>
          <w:rFonts w:eastAsia="Calibri"/>
          <w:szCs w:val="28"/>
          <w:lang w:eastAsia="en-US"/>
        </w:rPr>
        <w:t xml:space="preserve"> </w:t>
      </w:r>
      <w:proofErr w:type="spellStart"/>
      <w:r w:rsidRPr="00015C55">
        <w:rPr>
          <w:rFonts w:eastAsia="Calibri"/>
          <w:szCs w:val="28"/>
          <w:lang w:eastAsia="en-US"/>
        </w:rPr>
        <w:t>тыс.рублей</w:t>
      </w:r>
      <w:proofErr w:type="spellEnd"/>
      <w:r w:rsidRPr="00015C55">
        <w:rPr>
          <w:rFonts w:eastAsia="Calibri"/>
          <w:szCs w:val="28"/>
          <w:lang w:eastAsia="en-US"/>
        </w:rPr>
        <w:t>, на 201</w:t>
      </w:r>
      <w:r w:rsidR="008A62FB">
        <w:rPr>
          <w:rFonts w:eastAsia="Calibri"/>
          <w:szCs w:val="28"/>
          <w:lang w:eastAsia="en-US"/>
        </w:rPr>
        <w:t>8</w:t>
      </w:r>
      <w:r w:rsidRPr="00015C55">
        <w:rPr>
          <w:rFonts w:eastAsia="Calibri"/>
          <w:szCs w:val="28"/>
          <w:lang w:eastAsia="en-US"/>
        </w:rPr>
        <w:t xml:space="preserve"> год </w:t>
      </w:r>
      <w:r w:rsidR="005216D3">
        <w:rPr>
          <w:rFonts w:eastAsia="Calibri"/>
          <w:szCs w:val="28"/>
          <w:lang w:eastAsia="en-US"/>
        </w:rPr>
        <w:br/>
      </w:r>
      <w:r w:rsidRPr="00015C55">
        <w:rPr>
          <w:rFonts w:eastAsia="Calibri"/>
          <w:szCs w:val="28"/>
          <w:lang w:eastAsia="en-US"/>
        </w:rPr>
        <w:lastRenderedPageBreak/>
        <w:t>в</w:t>
      </w:r>
      <w:r>
        <w:rPr>
          <w:rFonts w:eastAsia="Calibri"/>
          <w:szCs w:val="28"/>
          <w:lang w:eastAsia="en-US"/>
        </w:rPr>
        <w:t xml:space="preserve"> сумме </w:t>
      </w:r>
      <w:r w:rsidR="0087649D">
        <w:rPr>
          <w:rFonts w:eastAsia="Calibri"/>
          <w:szCs w:val="28"/>
          <w:lang w:eastAsia="en-US"/>
        </w:rPr>
        <w:t xml:space="preserve">1635579,5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 w:rsidRPr="00015C55">
        <w:rPr>
          <w:rFonts w:eastAsia="Calibri"/>
          <w:szCs w:val="28"/>
          <w:lang w:eastAsia="en-US"/>
        </w:rPr>
        <w:t>.</w:t>
      </w:r>
    </w:p>
    <w:p w:rsidR="00760327" w:rsidRDefault="005216D3" w:rsidP="004013D9">
      <w:pPr>
        <w:pStyle w:val="aff1"/>
      </w:pPr>
      <w:r>
        <w:t xml:space="preserve">Статья 6. </w:t>
      </w:r>
      <w:r w:rsidR="00760327">
        <w:t>Особенности использования бюджетных ассигнований</w:t>
      </w:r>
    </w:p>
    <w:p w:rsidR="00760327" w:rsidRDefault="00760327" w:rsidP="00760327">
      <w:pPr>
        <w:tabs>
          <w:tab w:val="left" w:pos="1134"/>
        </w:tabs>
        <w:autoSpaceDE w:val="0"/>
        <w:autoSpaceDN w:val="0"/>
        <w:adjustRightInd w:val="0"/>
        <w:ind w:firstLine="700"/>
        <w:jc w:val="both"/>
      </w:pPr>
      <w:r>
        <w:t>1. Установить, что получатель сре</w:t>
      </w:r>
      <w:proofErr w:type="gramStart"/>
      <w:r>
        <w:t>дств кр</w:t>
      </w:r>
      <w:proofErr w:type="gramEnd"/>
      <w:r>
        <w:t>аевого бюджета при заключении договоров (государственных контрактов) на поставку товаров, выполнение работ, оказание услуг вправе предусматривать авансовые платежи:</w:t>
      </w:r>
    </w:p>
    <w:p w:rsidR="00760327" w:rsidRDefault="00760327" w:rsidP="00760327">
      <w:pPr>
        <w:pStyle w:val="affb"/>
        <w:tabs>
          <w:tab w:val="left" w:pos="1120"/>
        </w:tabs>
        <w:ind w:left="0" w:firstLine="700"/>
        <w:jc w:val="both"/>
        <w:rPr>
          <w:szCs w:val="28"/>
        </w:rPr>
      </w:pPr>
      <w:r>
        <w:rPr>
          <w:szCs w:val="28"/>
        </w:rPr>
        <w:t xml:space="preserve">1) в размере 100% суммы договора (государственного контракта) – </w:t>
      </w:r>
      <w:r>
        <w:rPr>
          <w:szCs w:val="28"/>
        </w:rPr>
        <w:br/>
        <w:t xml:space="preserve">по договорам (государственным контрактам) о поставке товаров на сумму </w:t>
      </w:r>
      <w:r>
        <w:rPr>
          <w:szCs w:val="28"/>
        </w:rPr>
        <w:br/>
        <w:t>до 100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ублей, об оказании услуг связи, об информационном обслуживании топливных карт, о приобретении программного обеспечения и прав на его использование на сумму до 100 тыс.рублей, о подписке на печатные издания, </w:t>
      </w:r>
      <w:r>
        <w:rPr>
          <w:szCs w:val="28"/>
        </w:rPr>
        <w:br/>
        <w:t xml:space="preserve">о приобретении горюче-смазочных материалов, авиа- и железнодорожных билетов, об обучении </w:t>
      </w:r>
      <w:proofErr w:type="gramStart"/>
      <w:r>
        <w:rPr>
          <w:szCs w:val="28"/>
        </w:rPr>
        <w:t xml:space="preserve">на курсах повышения квалификации и семинарах, </w:t>
      </w:r>
      <w:r>
        <w:rPr>
          <w:szCs w:val="28"/>
        </w:rPr>
        <w:br/>
        <w:t xml:space="preserve">о проведении массовых экологических мероприятий, о проведении природоохранных мероприятий, имеющих сезонный характер,  о найме жилых помещений, об оказании услуг по стоянке автотранспорта, в том числе </w:t>
      </w:r>
      <w:r>
        <w:rPr>
          <w:szCs w:val="28"/>
        </w:rPr>
        <w:br/>
        <w:t>по договорам хранения, о проведении мероприятий и приобретении оборудования, если поставщик подпадает под действие статьи 93 Федерального закона от 05.04.2013 № 44-ФЗ «О контрактной системе в сфере закупок товаров, работ</w:t>
      </w:r>
      <w:proofErr w:type="gramEnd"/>
      <w:r>
        <w:rPr>
          <w:szCs w:val="28"/>
        </w:rPr>
        <w:t xml:space="preserve">, </w:t>
      </w:r>
      <w:proofErr w:type="gramStart"/>
      <w:r>
        <w:rPr>
          <w:szCs w:val="28"/>
        </w:rPr>
        <w:t xml:space="preserve">услуг для обеспечения государственных и муниципальных нужд», о приобретении путевок на санаторно-курортное лечение, по договорам обязательного страхования гражданской ответственности владельцев транспортных средств, по договорам на возмездные медицинские услуги, оказываемые жителям Пермского края за пределами Пермского края, </w:t>
      </w:r>
      <w:r>
        <w:rPr>
          <w:szCs w:val="28"/>
        </w:rPr>
        <w:br/>
        <w:t xml:space="preserve">по договорам на публикацию в средствах массовой информации сведений </w:t>
      </w:r>
      <w:r>
        <w:rPr>
          <w:szCs w:val="28"/>
        </w:rPr>
        <w:br/>
        <w:t>в соответствии с законодательством Российской Федерации о государственной регистрации юридических лиц, по договорам на строительство</w:t>
      </w:r>
      <w:proofErr w:type="gramEnd"/>
      <w:r>
        <w:rPr>
          <w:szCs w:val="28"/>
        </w:rPr>
        <w:t xml:space="preserve"> (</w:t>
      </w:r>
      <w:proofErr w:type="gramStart"/>
      <w:r>
        <w:rPr>
          <w:szCs w:val="28"/>
        </w:rPr>
        <w:t xml:space="preserve">реконструкцию) объектов общественной инфраструктуры регионального значения в случае приобретения оборудования, стоимость которого составляет более 50% сметной стоимости объекта, входящего в сметы строек, </w:t>
      </w:r>
      <w:r>
        <w:rPr>
          <w:szCs w:val="28"/>
        </w:rPr>
        <w:br/>
        <w:t>по договорам о поставке наркотических и психотропных лекарственных средств, по договорам за организацию семинаров, деловых поездок за пределы Российской Федерации, а также при оплате</w:t>
      </w:r>
      <w:r>
        <w:t xml:space="preserve"> </w:t>
      </w:r>
      <w:r>
        <w:rPr>
          <w:szCs w:val="28"/>
        </w:rPr>
        <w:t>гонораров и оплате труда приглашенных специалистов (артисты, педагоги);</w:t>
      </w:r>
      <w:proofErr w:type="gramEnd"/>
    </w:p>
    <w:p w:rsidR="00760327" w:rsidRPr="00760327" w:rsidRDefault="00760327" w:rsidP="00760327">
      <w:pPr>
        <w:tabs>
          <w:tab w:val="num" w:pos="1985"/>
        </w:tabs>
        <w:ind w:firstLine="700"/>
        <w:jc w:val="both"/>
        <w:rPr>
          <w:szCs w:val="28"/>
        </w:rPr>
      </w:pPr>
      <w:r>
        <w:rPr>
          <w:szCs w:val="28"/>
        </w:rPr>
        <w:t xml:space="preserve">2) </w:t>
      </w:r>
      <w:r w:rsidRPr="00760327">
        <w:rPr>
          <w:szCs w:val="28"/>
        </w:rPr>
        <w:t xml:space="preserve">в размере до 30% суммы принятых бюджетных обязательств </w:t>
      </w:r>
      <w:r w:rsidRPr="00760327">
        <w:rPr>
          <w:szCs w:val="28"/>
        </w:rPr>
        <w:br/>
        <w:t>на текущий финансовый год по объекту – по договорам (государственным контрактам) на строительство (реконструкцию) объектов общественной инфраструктуры и автодорожного строительства регионального значения;</w:t>
      </w:r>
    </w:p>
    <w:p w:rsidR="00760327" w:rsidRPr="00760327" w:rsidRDefault="00760327" w:rsidP="00760327">
      <w:pPr>
        <w:tabs>
          <w:tab w:val="num" w:pos="0"/>
          <w:tab w:val="left" w:pos="1120"/>
        </w:tabs>
        <w:ind w:firstLine="700"/>
        <w:jc w:val="both"/>
        <w:rPr>
          <w:szCs w:val="28"/>
        </w:rPr>
      </w:pPr>
      <w:r>
        <w:rPr>
          <w:szCs w:val="28"/>
        </w:rPr>
        <w:t xml:space="preserve">3) </w:t>
      </w:r>
      <w:r w:rsidRPr="00760327">
        <w:rPr>
          <w:szCs w:val="28"/>
        </w:rPr>
        <w:t>в размере организационных и регистрационных взносов – по договорам на оказание услуг по участию в научных конференциях, мероприятиях</w:t>
      </w:r>
      <w:r>
        <w:t xml:space="preserve"> </w:t>
      </w:r>
      <w:r w:rsidRPr="00760327">
        <w:rPr>
          <w:szCs w:val="28"/>
        </w:rPr>
        <w:t>федерального значения и мероприятиях Приволжского федерального округа;</w:t>
      </w:r>
    </w:p>
    <w:p w:rsidR="00760327" w:rsidRPr="00760327" w:rsidRDefault="00760327" w:rsidP="00760327">
      <w:pPr>
        <w:tabs>
          <w:tab w:val="left" w:pos="1120"/>
        </w:tabs>
        <w:ind w:firstLine="700"/>
        <w:jc w:val="both"/>
        <w:rPr>
          <w:szCs w:val="28"/>
        </w:rPr>
      </w:pPr>
      <w:r>
        <w:rPr>
          <w:szCs w:val="28"/>
        </w:rPr>
        <w:t xml:space="preserve">4) </w:t>
      </w:r>
      <w:r w:rsidRPr="00760327">
        <w:rPr>
          <w:szCs w:val="28"/>
        </w:rPr>
        <w:t>в размере до 30% суммы договора (государственного контракта), если иное не предусмотрено действующим законодательством, – по остальным договорам (государственным контрактам).</w:t>
      </w:r>
    </w:p>
    <w:p w:rsidR="00760327" w:rsidRDefault="00760327" w:rsidP="00760327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lastRenderedPageBreak/>
        <w:t xml:space="preserve">2. </w:t>
      </w:r>
      <w:proofErr w:type="gramStart"/>
      <w:r>
        <w:t xml:space="preserve">Установить, что получатель средств краевого бюджета при заключении договоров (государственных контрактов) на приобретение жилых помещений </w:t>
      </w:r>
      <w:r w:rsidR="005216D3">
        <w:br/>
      </w:r>
      <w:r>
        <w:t>в многоквартирных строящихся домах в государственную собственность Пермского края для формирования специализированного жилищного фонда Пермского края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вправе предусматривать</w:t>
      </w:r>
      <w:proofErr w:type="gramEnd"/>
      <w:r>
        <w:t xml:space="preserve"> авансовые платежи в зависимости от степени готовности объекта строительства:</w:t>
      </w:r>
    </w:p>
    <w:p w:rsidR="00760327" w:rsidRDefault="00760327" w:rsidP="00760327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t xml:space="preserve">1) в размере до 30% суммы договора (государственного контракта) </w:t>
      </w:r>
      <w:r w:rsidR="005216D3">
        <w:br/>
      </w:r>
      <w:r>
        <w:t>при степени готовности объекта от 0 до 50%;</w:t>
      </w:r>
    </w:p>
    <w:p w:rsidR="00760327" w:rsidRDefault="00760327" w:rsidP="00760327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t xml:space="preserve">2) в размере до 60% суммы договора (государственного контракта) </w:t>
      </w:r>
      <w:r w:rsidR="005216D3">
        <w:br/>
      </w:r>
      <w:r>
        <w:t>при степени готовности объекта от 51 до 100%;</w:t>
      </w:r>
    </w:p>
    <w:p w:rsidR="00760327" w:rsidRDefault="00760327" w:rsidP="00760327">
      <w:pPr>
        <w:pStyle w:val="affb"/>
        <w:tabs>
          <w:tab w:val="left" w:pos="1120"/>
        </w:tabs>
        <w:ind w:left="0" w:firstLine="700"/>
        <w:jc w:val="both"/>
        <w:rPr>
          <w:szCs w:val="28"/>
        </w:rPr>
      </w:pPr>
      <w:r>
        <w:t xml:space="preserve">3) в размере до 90% суммы договора (государственного контракта) </w:t>
      </w:r>
      <w:r>
        <w:br/>
        <w:t>при предъявлении Застройщиком разрешения на ввод объекта в эксплуатацию.</w:t>
      </w:r>
    </w:p>
    <w:p w:rsidR="00760327" w:rsidRDefault="005216D3" w:rsidP="004013D9">
      <w:pPr>
        <w:pStyle w:val="aff1"/>
      </w:pPr>
      <w:r>
        <w:t xml:space="preserve">Статья 7. </w:t>
      </w:r>
      <w:r w:rsidR="00760327">
        <w:t>Особенности использования средств, получаемых органами государственной власти Пермского края и краевыми казенными учреждениями во временное распоряжение</w:t>
      </w:r>
    </w:p>
    <w:p w:rsidR="00760327" w:rsidRDefault="00760327" w:rsidP="00760327">
      <w:pPr>
        <w:adjustRightInd w:val="0"/>
        <w:ind w:firstLine="709"/>
        <w:jc w:val="both"/>
      </w:pPr>
      <w:proofErr w:type="gramStart"/>
      <w:r>
        <w:t xml:space="preserve">Средства, поступающие во временное распоряжение органов государственной власти Пермского края и краевых казенных учреждений </w:t>
      </w:r>
      <w:r>
        <w:br/>
        <w:t xml:space="preserve">в соответствии с законодательными и иными нормативными правовыми актами Российской Федерации, учитываются на лицевых счетах, открытых </w:t>
      </w:r>
      <w:r>
        <w:br/>
        <w:t>им в Министерстве финансов Пермского края, в порядке, установленном Министерством финансов Пермского края.</w:t>
      </w:r>
      <w:proofErr w:type="gramEnd"/>
    </w:p>
    <w:p w:rsidR="00760327" w:rsidRDefault="005216D3" w:rsidP="004013D9">
      <w:pPr>
        <w:pStyle w:val="aff1"/>
      </w:pPr>
      <w:r>
        <w:t xml:space="preserve">Статья 8. </w:t>
      </w:r>
      <w:r w:rsidR="00760327">
        <w:t xml:space="preserve">Особенности использования бюджетных ассигнований </w:t>
      </w:r>
      <w:r w:rsidR="00760327">
        <w:br/>
        <w:t>в сфере образования</w:t>
      </w:r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>
        <w:t xml:space="preserve">Установить, </w:t>
      </w:r>
      <w:r>
        <w:rPr>
          <w:bCs/>
          <w:szCs w:val="28"/>
        </w:rPr>
        <w:t xml:space="preserve">что расходы на обеспечение </w:t>
      </w:r>
      <w:r>
        <w:rPr>
          <w:szCs w:val="28"/>
        </w:rPr>
        <w:t xml:space="preserve"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</w:t>
      </w:r>
      <w:r>
        <w:rPr>
          <w:szCs w:val="28"/>
        </w:rPr>
        <w:br/>
        <w:t xml:space="preserve">в муниципальных общеобразовательных организациях </w:t>
      </w:r>
      <w:r>
        <w:rPr>
          <w:bCs/>
          <w:szCs w:val="28"/>
        </w:rPr>
        <w:t>передаются в бюджеты муниципальных районов (городских округов) в форме субвенций. Порядок предоставления субвенций устанавливается Правительством Пермского края</w:t>
      </w:r>
      <w:r>
        <w:t>.</w:t>
      </w:r>
    </w:p>
    <w:p w:rsidR="00760327" w:rsidRDefault="00020EF1" w:rsidP="004013D9">
      <w:pPr>
        <w:pStyle w:val="aff1"/>
      </w:pPr>
      <w:r>
        <w:t xml:space="preserve">Статья 9. </w:t>
      </w:r>
      <w:r w:rsidR="00760327">
        <w:t>Межбюджетные трансферты бюджетам муниципальных образований Пермского края</w:t>
      </w:r>
    </w:p>
    <w:p w:rsidR="00760327" w:rsidRDefault="00760327" w:rsidP="00760327">
      <w:pPr>
        <w:pStyle w:val="affb"/>
        <w:numPr>
          <w:ilvl w:val="0"/>
          <w:numId w:val="25"/>
        </w:numPr>
        <w:tabs>
          <w:tab w:val="left" w:pos="1120"/>
        </w:tabs>
        <w:ind w:left="0" w:firstLine="709"/>
        <w:jc w:val="both"/>
        <w:rPr>
          <w:szCs w:val="28"/>
        </w:rPr>
      </w:pPr>
      <w:r>
        <w:rPr>
          <w:szCs w:val="28"/>
        </w:rPr>
        <w:t>Утвердить региональный фонд финансовой поддержки муниципальных районов (городских округов) на 201</w:t>
      </w:r>
      <w:r w:rsidR="008A62FB">
        <w:rPr>
          <w:szCs w:val="28"/>
        </w:rPr>
        <w:t>6</w:t>
      </w:r>
      <w:r>
        <w:rPr>
          <w:szCs w:val="28"/>
        </w:rPr>
        <w:t xml:space="preserve"> год в сумме </w:t>
      </w:r>
      <w:r>
        <w:rPr>
          <w:szCs w:val="28"/>
        </w:rPr>
        <w:br/>
      </w:r>
      <w:r w:rsidR="00C63076">
        <w:rPr>
          <w:szCs w:val="28"/>
        </w:rPr>
        <w:lastRenderedPageBreak/>
        <w:t xml:space="preserve">7019112,7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>, на 201</w:t>
      </w:r>
      <w:r w:rsidR="008A62FB">
        <w:rPr>
          <w:szCs w:val="28"/>
        </w:rPr>
        <w:t>7</w:t>
      </w:r>
      <w:r>
        <w:rPr>
          <w:szCs w:val="28"/>
        </w:rPr>
        <w:t xml:space="preserve"> год в сумме</w:t>
      </w:r>
      <w:r w:rsidR="00C63076">
        <w:rPr>
          <w:szCs w:val="28"/>
        </w:rPr>
        <w:t xml:space="preserve"> 7340962,2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тыс.рублей</w:t>
      </w:r>
      <w:proofErr w:type="spellEnd"/>
      <w:r>
        <w:rPr>
          <w:szCs w:val="28"/>
        </w:rPr>
        <w:t>, на 201</w:t>
      </w:r>
      <w:r w:rsidR="008A62FB">
        <w:rPr>
          <w:szCs w:val="28"/>
        </w:rPr>
        <w:t>8</w:t>
      </w:r>
      <w:r>
        <w:rPr>
          <w:szCs w:val="28"/>
        </w:rPr>
        <w:t xml:space="preserve"> год </w:t>
      </w:r>
      <w:r>
        <w:rPr>
          <w:szCs w:val="28"/>
        </w:rPr>
        <w:br/>
        <w:t xml:space="preserve">в сумме </w:t>
      </w:r>
      <w:r w:rsidR="00C63076">
        <w:rPr>
          <w:szCs w:val="28"/>
        </w:rPr>
        <w:t>7662209,6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тыс.рублей</w:t>
      </w:r>
      <w:proofErr w:type="spellEnd"/>
      <w:r>
        <w:rPr>
          <w:szCs w:val="28"/>
        </w:rPr>
        <w:t>.</w:t>
      </w:r>
    </w:p>
    <w:p w:rsidR="00760327" w:rsidRDefault="00760327" w:rsidP="00760327">
      <w:pPr>
        <w:ind w:firstLine="709"/>
        <w:jc w:val="both"/>
        <w:rPr>
          <w:szCs w:val="28"/>
        </w:rPr>
      </w:pPr>
      <w:r>
        <w:rPr>
          <w:szCs w:val="28"/>
        </w:rPr>
        <w:t xml:space="preserve">Установить критерий выравнивания расчетной бюджетной обеспеченности муниципальных районов (городских округов) </w:t>
      </w:r>
      <w:r w:rsidR="00020EF1">
        <w:rPr>
          <w:szCs w:val="28"/>
        </w:rPr>
        <w:br/>
      </w:r>
      <w:r>
        <w:rPr>
          <w:szCs w:val="28"/>
        </w:rPr>
        <w:t>на 201</w:t>
      </w:r>
      <w:r w:rsidR="008A62FB">
        <w:rPr>
          <w:szCs w:val="28"/>
        </w:rPr>
        <w:t>6</w:t>
      </w:r>
      <w:r>
        <w:rPr>
          <w:szCs w:val="28"/>
        </w:rPr>
        <w:t>-201</w:t>
      </w:r>
      <w:r w:rsidR="008A62FB">
        <w:rPr>
          <w:szCs w:val="28"/>
        </w:rPr>
        <w:t xml:space="preserve">8 годы в размере </w:t>
      </w:r>
      <w:r w:rsidR="00C63076">
        <w:rPr>
          <w:szCs w:val="28"/>
        </w:rPr>
        <w:t>1,53</w:t>
      </w:r>
      <w:r>
        <w:rPr>
          <w:szCs w:val="28"/>
        </w:rPr>
        <w:t>.</w:t>
      </w:r>
    </w:p>
    <w:p w:rsidR="00760327" w:rsidRDefault="00760327" w:rsidP="00C63076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63076">
        <w:rPr>
          <w:szCs w:val="28"/>
        </w:rPr>
        <w:t xml:space="preserve">Установить нераспределенный резерв регионального фонда финансовой поддержки муниципальных районов (городских округов) на 2017 год в размере 20% от общего объема регионального фонда финансовой поддержки муниципальных районов (городских округов) в сумме </w:t>
      </w:r>
      <w:r w:rsidRPr="00C63076">
        <w:rPr>
          <w:szCs w:val="28"/>
        </w:rPr>
        <w:br/>
      </w:r>
      <w:r w:rsidR="00C63076" w:rsidRPr="00C63076">
        <w:rPr>
          <w:szCs w:val="28"/>
        </w:rPr>
        <w:t>146</w:t>
      </w:r>
      <w:r w:rsidR="00816DE1">
        <w:rPr>
          <w:szCs w:val="28"/>
        </w:rPr>
        <w:t>8192,4</w:t>
      </w:r>
      <w:r w:rsidR="00C63076" w:rsidRPr="00C63076">
        <w:rPr>
          <w:szCs w:val="28"/>
        </w:rPr>
        <w:t xml:space="preserve"> </w:t>
      </w:r>
      <w:proofErr w:type="spellStart"/>
      <w:r w:rsidRPr="00C63076">
        <w:rPr>
          <w:szCs w:val="28"/>
        </w:rPr>
        <w:t>тыс</w:t>
      </w:r>
      <w:proofErr w:type="gramStart"/>
      <w:r w:rsidRPr="00C63076">
        <w:rPr>
          <w:szCs w:val="28"/>
        </w:rPr>
        <w:t>.р</w:t>
      </w:r>
      <w:proofErr w:type="gramEnd"/>
      <w:r w:rsidRPr="00C63076">
        <w:rPr>
          <w:szCs w:val="28"/>
        </w:rPr>
        <w:t>ублей</w:t>
      </w:r>
      <w:proofErr w:type="spellEnd"/>
      <w:r w:rsidR="00C63076" w:rsidRPr="00C63076">
        <w:rPr>
          <w:szCs w:val="28"/>
        </w:rPr>
        <w:t>, на 2018 год в размере 20% от общего объема регионального фонда финансовой поддержки муниципальных районов (го</w:t>
      </w:r>
      <w:r w:rsidR="00816DE1">
        <w:rPr>
          <w:szCs w:val="28"/>
        </w:rPr>
        <w:t>родских округов) в сумме 1532441</w:t>
      </w:r>
      <w:r w:rsidR="00C63076" w:rsidRPr="00C63076">
        <w:rPr>
          <w:szCs w:val="28"/>
        </w:rPr>
        <w:t>,</w:t>
      </w:r>
      <w:r w:rsidR="00816DE1">
        <w:rPr>
          <w:szCs w:val="28"/>
        </w:rPr>
        <w:t>9</w:t>
      </w:r>
      <w:r w:rsidR="00C63076" w:rsidRPr="00C63076">
        <w:rPr>
          <w:szCs w:val="28"/>
        </w:rPr>
        <w:t xml:space="preserve"> </w:t>
      </w:r>
      <w:proofErr w:type="spellStart"/>
      <w:r w:rsidR="00C63076" w:rsidRPr="00C63076">
        <w:rPr>
          <w:szCs w:val="28"/>
        </w:rPr>
        <w:t>тыс.рублей</w:t>
      </w:r>
      <w:proofErr w:type="spellEnd"/>
      <w:r w:rsidRPr="00C63076">
        <w:rPr>
          <w:szCs w:val="28"/>
        </w:rPr>
        <w:t>.</w:t>
      </w:r>
    </w:p>
    <w:p w:rsidR="00760327" w:rsidRDefault="00760327" w:rsidP="00760327">
      <w:pPr>
        <w:tabs>
          <w:tab w:val="left" w:pos="1050"/>
        </w:tabs>
        <w:autoSpaceDE w:val="0"/>
        <w:autoSpaceDN w:val="0"/>
        <w:adjustRightInd w:val="0"/>
        <w:ind w:firstLine="709"/>
        <w:jc w:val="both"/>
      </w:pPr>
      <w:r>
        <w:rPr>
          <w:szCs w:val="28"/>
        </w:rPr>
        <w:t>Установить размеры дотаций из регионального фонда финансовой поддержки муниципальных районов (городских округов) на 201</w:t>
      </w:r>
      <w:r w:rsidR="00611DE1">
        <w:rPr>
          <w:szCs w:val="28"/>
        </w:rPr>
        <w:t>6</w:t>
      </w:r>
      <w:r>
        <w:rPr>
          <w:szCs w:val="28"/>
        </w:rPr>
        <w:t xml:space="preserve"> год согласно приложению 14 к настоящему Закону, на 201</w:t>
      </w:r>
      <w:r w:rsidR="00611DE1">
        <w:rPr>
          <w:szCs w:val="28"/>
        </w:rPr>
        <w:t>7</w:t>
      </w:r>
      <w:r>
        <w:rPr>
          <w:szCs w:val="28"/>
        </w:rPr>
        <w:t>-201</w:t>
      </w:r>
      <w:r w:rsidR="00611DE1">
        <w:rPr>
          <w:szCs w:val="28"/>
        </w:rPr>
        <w:t>8</w:t>
      </w:r>
      <w:r>
        <w:rPr>
          <w:szCs w:val="28"/>
        </w:rPr>
        <w:t xml:space="preserve"> годы согласно </w:t>
      </w:r>
      <w:r>
        <w:rPr>
          <w:szCs w:val="28"/>
        </w:rPr>
        <w:br/>
        <w:t>приложению 15 к настоящему Закону.</w:t>
      </w:r>
    </w:p>
    <w:p w:rsidR="00760327" w:rsidRDefault="00760327" w:rsidP="00760327">
      <w:pPr>
        <w:pStyle w:val="affb"/>
        <w:numPr>
          <w:ilvl w:val="0"/>
          <w:numId w:val="25"/>
        </w:numPr>
        <w:tabs>
          <w:tab w:val="left" w:pos="1120"/>
        </w:tabs>
        <w:ind w:left="0" w:firstLine="709"/>
        <w:jc w:val="both"/>
        <w:rPr>
          <w:szCs w:val="28"/>
        </w:rPr>
      </w:pPr>
      <w:r>
        <w:rPr>
          <w:szCs w:val="28"/>
        </w:rPr>
        <w:t>Утвердить объем регионального фонда финансовой поддержки поселений на 201</w:t>
      </w:r>
      <w:r w:rsidR="00611DE1">
        <w:rPr>
          <w:szCs w:val="28"/>
        </w:rPr>
        <w:t>6</w:t>
      </w:r>
      <w:r>
        <w:rPr>
          <w:szCs w:val="28"/>
        </w:rPr>
        <w:t xml:space="preserve"> год в сумме </w:t>
      </w:r>
      <w:r w:rsidR="00C573E6">
        <w:rPr>
          <w:szCs w:val="28"/>
        </w:rPr>
        <w:t xml:space="preserve">688265,4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>, на 201</w:t>
      </w:r>
      <w:r w:rsidR="00611DE1">
        <w:rPr>
          <w:szCs w:val="28"/>
        </w:rPr>
        <w:t>7</w:t>
      </w:r>
      <w:r>
        <w:rPr>
          <w:szCs w:val="28"/>
        </w:rPr>
        <w:t xml:space="preserve"> год </w:t>
      </w:r>
      <w:r>
        <w:rPr>
          <w:szCs w:val="28"/>
        </w:rPr>
        <w:br/>
        <w:t xml:space="preserve">в сумме  </w:t>
      </w:r>
      <w:r w:rsidR="00C573E6">
        <w:rPr>
          <w:szCs w:val="28"/>
        </w:rPr>
        <w:t xml:space="preserve">741006,0 </w:t>
      </w:r>
      <w:proofErr w:type="spellStart"/>
      <w:r>
        <w:rPr>
          <w:szCs w:val="28"/>
        </w:rPr>
        <w:t>тыс.рублей</w:t>
      </w:r>
      <w:proofErr w:type="spellEnd"/>
      <w:r>
        <w:rPr>
          <w:szCs w:val="28"/>
        </w:rPr>
        <w:t>, на 201</w:t>
      </w:r>
      <w:r w:rsidR="00611DE1">
        <w:rPr>
          <w:szCs w:val="28"/>
        </w:rPr>
        <w:t>8</w:t>
      </w:r>
      <w:r>
        <w:rPr>
          <w:szCs w:val="28"/>
        </w:rPr>
        <w:t xml:space="preserve"> год в сумме </w:t>
      </w:r>
      <w:r w:rsidR="00C573E6">
        <w:rPr>
          <w:szCs w:val="28"/>
        </w:rPr>
        <w:t>741006,0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тыс.рублей</w:t>
      </w:r>
      <w:proofErr w:type="spellEnd"/>
      <w:r>
        <w:rPr>
          <w:szCs w:val="28"/>
        </w:rPr>
        <w:t>.</w:t>
      </w:r>
    </w:p>
    <w:p w:rsidR="00760327" w:rsidRPr="00A42165" w:rsidRDefault="00760327" w:rsidP="00760327">
      <w:pPr>
        <w:ind w:firstLine="709"/>
        <w:jc w:val="both"/>
        <w:rPr>
          <w:szCs w:val="28"/>
        </w:rPr>
      </w:pPr>
      <w:r w:rsidRPr="00A42165">
        <w:rPr>
          <w:szCs w:val="28"/>
        </w:rPr>
        <w:t>Установить критерий выравнивания финансовых возможностей поселений на 201</w:t>
      </w:r>
      <w:r w:rsidR="00611DE1">
        <w:rPr>
          <w:szCs w:val="28"/>
        </w:rPr>
        <w:t>6</w:t>
      </w:r>
      <w:r w:rsidRPr="00A42165">
        <w:rPr>
          <w:szCs w:val="28"/>
        </w:rPr>
        <w:t xml:space="preserve"> год в размере </w:t>
      </w:r>
      <w:r w:rsidR="00C573E6">
        <w:rPr>
          <w:szCs w:val="28"/>
        </w:rPr>
        <w:t xml:space="preserve">0,261 </w:t>
      </w:r>
      <w:proofErr w:type="spellStart"/>
      <w:r w:rsidRPr="00A42165">
        <w:rPr>
          <w:szCs w:val="28"/>
        </w:rPr>
        <w:t>тыс</w:t>
      </w:r>
      <w:proofErr w:type="gramStart"/>
      <w:r w:rsidRPr="00A42165">
        <w:rPr>
          <w:szCs w:val="28"/>
        </w:rPr>
        <w:t>.р</w:t>
      </w:r>
      <w:proofErr w:type="gramEnd"/>
      <w:r w:rsidRPr="00A42165">
        <w:rPr>
          <w:szCs w:val="28"/>
        </w:rPr>
        <w:t>ублей</w:t>
      </w:r>
      <w:proofErr w:type="spellEnd"/>
      <w:r w:rsidRPr="00A42165">
        <w:rPr>
          <w:szCs w:val="28"/>
        </w:rPr>
        <w:t>, на 201</w:t>
      </w:r>
      <w:r w:rsidR="00611DE1">
        <w:rPr>
          <w:szCs w:val="28"/>
        </w:rPr>
        <w:t>7</w:t>
      </w:r>
      <w:r w:rsidRPr="00A42165">
        <w:rPr>
          <w:szCs w:val="28"/>
        </w:rPr>
        <w:t xml:space="preserve"> год в размере  </w:t>
      </w:r>
      <w:r w:rsidR="00EC625F">
        <w:rPr>
          <w:szCs w:val="28"/>
        </w:rPr>
        <w:br/>
      </w:r>
      <w:r w:rsidR="00C573E6">
        <w:rPr>
          <w:szCs w:val="28"/>
        </w:rPr>
        <w:t xml:space="preserve">0,281 </w:t>
      </w:r>
      <w:proofErr w:type="spellStart"/>
      <w:r w:rsidRPr="00A42165">
        <w:rPr>
          <w:szCs w:val="28"/>
        </w:rPr>
        <w:t>тыс.рублей</w:t>
      </w:r>
      <w:proofErr w:type="spellEnd"/>
      <w:r w:rsidRPr="00A42165">
        <w:rPr>
          <w:szCs w:val="28"/>
        </w:rPr>
        <w:t>, на 201</w:t>
      </w:r>
      <w:r w:rsidR="00611DE1">
        <w:rPr>
          <w:szCs w:val="28"/>
        </w:rPr>
        <w:t>8</w:t>
      </w:r>
      <w:r w:rsidRPr="00A42165">
        <w:rPr>
          <w:szCs w:val="28"/>
        </w:rPr>
        <w:t xml:space="preserve"> год в размере  </w:t>
      </w:r>
      <w:r w:rsidR="00C573E6">
        <w:rPr>
          <w:szCs w:val="28"/>
        </w:rPr>
        <w:t xml:space="preserve">0,281 </w:t>
      </w:r>
      <w:proofErr w:type="spellStart"/>
      <w:r w:rsidRPr="00A42165">
        <w:rPr>
          <w:szCs w:val="28"/>
        </w:rPr>
        <w:t>тыс.рублей</w:t>
      </w:r>
      <w:proofErr w:type="spellEnd"/>
      <w:r w:rsidRPr="00A42165">
        <w:rPr>
          <w:szCs w:val="28"/>
        </w:rPr>
        <w:t xml:space="preserve">. </w:t>
      </w:r>
    </w:p>
    <w:p w:rsidR="00760327" w:rsidRPr="00A42165" w:rsidRDefault="00760327" w:rsidP="00760327">
      <w:pPr>
        <w:ind w:firstLine="709"/>
        <w:jc w:val="both"/>
        <w:rPr>
          <w:szCs w:val="28"/>
        </w:rPr>
      </w:pPr>
      <w:r w:rsidRPr="00A42165">
        <w:rPr>
          <w:szCs w:val="28"/>
        </w:rPr>
        <w:t>Установить нераспределенный резерв регионального фонда финансовой поддержки поселений на 201</w:t>
      </w:r>
      <w:r w:rsidR="00611DE1">
        <w:rPr>
          <w:szCs w:val="28"/>
        </w:rPr>
        <w:t>7</w:t>
      </w:r>
      <w:r w:rsidR="00C573E6">
        <w:rPr>
          <w:szCs w:val="28"/>
        </w:rPr>
        <w:t xml:space="preserve">-2018 </w:t>
      </w:r>
      <w:r w:rsidRPr="00A42165">
        <w:rPr>
          <w:szCs w:val="28"/>
        </w:rPr>
        <w:t>год</w:t>
      </w:r>
      <w:r w:rsidR="00C573E6">
        <w:rPr>
          <w:szCs w:val="28"/>
        </w:rPr>
        <w:t>ы</w:t>
      </w:r>
      <w:r w:rsidRPr="00A42165">
        <w:rPr>
          <w:szCs w:val="28"/>
        </w:rPr>
        <w:t xml:space="preserve"> в размере </w:t>
      </w:r>
      <w:r w:rsidR="00C573E6">
        <w:rPr>
          <w:szCs w:val="28"/>
        </w:rPr>
        <w:t>15</w:t>
      </w:r>
      <w:r w:rsidRPr="00A42165">
        <w:rPr>
          <w:szCs w:val="28"/>
        </w:rPr>
        <w:t xml:space="preserve">% от общего объема регионального фонда финансовой поддержки поселений в сумме </w:t>
      </w:r>
      <w:r w:rsidR="00020EF1">
        <w:rPr>
          <w:szCs w:val="28"/>
        </w:rPr>
        <w:br/>
      </w:r>
      <w:r w:rsidR="00816DE1">
        <w:rPr>
          <w:szCs w:val="28"/>
        </w:rPr>
        <w:t>11115</w:t>
      </w:r>
      <w:r w:rsidR="00C573E6">
        <w:rPr>
          <w:szCs w:val="28"/>
        </w:rPr>
        <w:t>0</w:t>
      </w:r>
      <w:r w:rsidR="00816DE1">
        <w:rPr>
          <w:szCs w:val="28"/>
        </w:rPr>
        <w:t>,9</w:t>
      </w:r>
      <w:r w:rsidR="00C573E6">
        <w:rPr>
          <w:szCs w:val="28"/>
        </w:rPr>
        <w:t xml:space="preserve"> </w:t>
      </w:r>
      <w:proofErr w:type="spellStart"/>
      <w:r w:rsidR="00C573E6">
        <w:rPr>
          <w:szCs w:val="28"/>
        </w:rPr>
        <w:t>тыс</w:t>
      </w:r>
      <w:proofErr w:type="gramStart"/>
      <w:r w:rsidR="00C573E6">
        <w:rPr>
          <w:szCs w:val="28"/>
        </w:rPr>
        <w:t>.р</w:t>
      </w:r>
      <w:proofErr w:type="gramEnd"/>
      <w:r w:rsidR="00C573E6">
        <w:rPr>
          <w:szCs w:val="28"/>
        </w:rPr>
        <w:t>ублей</w:t>
      </w:r>
      <w:proofErr w:type="spellEnd"/>
      <w:r w:rsidR="00C573E6">
        <w:rPr>
          <w:szCs w:val="28"/>
        </w:rPr>
        <w:t xml:space="preserve"> ежегодно</w:t>
      </w:r>
      <w:r w:rsidRPr="00A42165">
        <w:rPr>
          <w:szCs w:val="28"/>
        </w:rPr>
        <w:t>.</w:t>
      </w:r>
    </w:p>
    <w:p w:rsidR="00760327" w:rsidRDefault="00760327" w:rsidP="00760327">
      <w:pPr>
        <w:ind w:firstLine="709"/>
        <w:jc w:val="both"/>
        <w:rPr>
          <w:szCs w:val="28"/>
        </w:rPr>
      </w:pPr>
      <w:r w:rsidRPr="00352765">
        <w:rPr>
          <w:szCs w:val="28"/>
        </w:rPr>
        <w:t xml:space="preserve">Установить двукратный уровень превышения среднего показателя </w:t>
      </w:r>
      <w:proofErr w:type="spellStart"/>
      <w:r w:rsidRPr="00352765">
        <w:rPr>
          <w:szCs w:val="28"/>
        </w:rPr>
        <w:t>подушевых</w:t>
      </w:r>
      <w:proofErr w:type="spellEnd"/>
      <w:r w:rsidRPr="00352765">
        <w:rPr>
          <w:szCs w:val="28"/>
        </w:rPr>
        <w:t xml:space="preserve"> расчетных налоговых доходов за отчетный финансовый год </w:t>
      </w:r>
      <w:r w:rsidR="00020EF1" w:rsidRPr="00352765">
        <w:rPr>
          <w:szCs w:val="28"/>
        </w:rPr>
        <w:br/>
      </w:r>
      <w:r w:rsidRPr="00352765">
        <w:rPr>
          <w:szCs w:val="28"/>
        </w:rPr>
        <w:t>для определения получателей дотации из регионального фонда финансовой поддержки поселений.</w:t>
      </w:r>
    </w:p>
    <w:p w:rsidR="00760327" w:rsidRDefault="00760327" w:rsidP="00760327">
      <w:pPr>
        <w:pStyle w:val="affb"/>
        <w:tabs>
          <w:tab w:val="left" w:pos="1050"/>
        </w:tabs>
        <w:autoSpaceDE w:val="0"/>
        <w:autoSpaceDN w:val="0"/>
        <w:adjustRightInd w:val="0"/>
        <w:ind w:left="0" w:firstLine="720"/>
        <w:jc w:val="both"/>
      </w:pPr>
      <w:r>
        <w:rPr>
          <w:szCs w:val="28"/>
        </w:rPr>
        <w:t>Установить размеры дотаций из регионального фонда финансовой поддержки поселений на 201</w:t>
      </w:r>
      <w:r w:rsidR="00611DE1">
        <w:rPr>
          <w:szCs w:val="28"/>
        </w:rPr>
        <w:t>6</w:t>
      </w:r>
      <w:r>
        <w:rPr>
          <w:szCs w:val="28"/>
        </w:rPr>
        <w:t xml:space="preserve"> год согласно приложению 16 к настоящему Закону, на 201</w:t>
      </w:r>
      <w:r w:rsidR="00611DE1">
        <w:rPr>
          <w:szCs w:val="28"/>
        </w:rPr>
        <w:t>7</w:t>
      </w:r>
      <w:r>
        <w:rPr>
          <w:szCs w:val="28"/>
        </w:rPr>
        <w:t>-201</w:t>
      </w:r>
      <w:r w:rsidR="00611DE1">
        <w:rPr>
          <w:szCs w:val="28"/>
        </w:rPr>
        <w:t>8</w:t>
      </w:r>
      <w:r>
        <w:rPr>
          <w:szCs w:val="28"/>
        </w:rPr>
        <w:t xml:space="preserve"> годы согласно приложению 17 к настоящему Закону</w:t>
      </w:r>
      <w:r>
        <w:t>.</w:t>
      </w:r>
    </w:p>
    <w:p w:rsidR="00760327" w:rsidRDefault="00760327" w:rsidP="00760327">
      <w:pPr>
        <w:pStyle w:val="affb"/>
        <w:numPr>
          <w:ilvl w:val="0"/>
          <w:numId w:val="25"/>
        </w:numPr>
        <w:tabs>
          <w:tab w:val="left" w:pos="112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Утвердить резерв выравнивания экономического положения муниципальных районов, городских округов Пермского края на 201</w:t>
      </w:r>
      <w:r w:rsidR="00611DE1">
        <w:rPr>
          <w:szCs w:val="28"/>
        </w:rPr>
        <w:t>6</w:t>
      </w:r>
      <w:r>
        <w:rPr>
          <w:szCs w:val="28"/>
        </w:rPr>
        <w:t xml:space="preserve"> год </w:t>
      </w:r>
      <w:r>
        <w:rPr>
          <w:szCs w:val="28"/>
        </w:rPr>
        <w:br/>
        <w:t xml:space="preserve">в сумме </w:t>
      </w:r>
      <w:r w:rsidR="00585577">
        <w:rPr>
          <w:szCs w:val="28"/>
        </w:rPr>
        <w:t>390425,0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тыс.рублей</w:t>
      </w:r>
      <w:proofErr w:type="spellEnd"/>
      <w:r>
        <w:rPr>
          <w:szCs w:val="28"/>
        </w:rPr>
        <w:t xml:space="preserve">, на 2017 год в сумме </w:t>
      </w:r>
      <w:r w:rsidR="00611DE1">
        <w:rPr>
          <w:szCs w:val="28"/>
        </w:rPr>
        <w:t>3</w:t>
      </w:r>
      <w:r>
        <w:rPr>
          <w:szCs w:val="28"/>
        </w:rPr>
        <w:t xml:space="preserve">00000,0 </w:t>
      </w:r>
      <w:proofErr w:type="spellStart"/>
      <w:r>
        <w:rPr>
          <w:szCs w:val="28"/>
        </w:rPr>
        <w:t>тыс.рублей</w:t>
      </w:r>
      <w:proofErr w:type="spellEnd"/>
      <w:r>
        <w:rPr>
          <w:szCs w:val="28"/>
        </w:rPr>
        <w:t>.</w:t>
      </w:r>
    </w:p>
    <w:p w:rsidR="00760327" w:rsidRDefault="00760327" w:rsidP="007603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Определить, что средства из резерва выравнивания экономического положения муниципальных районов, городских округов Пермского края предоставляются на сбалансированность бюджетов муниципальных районов, городских округов Пермского края в форме дотаций.</w:t>
      </w:r>
    </w:p>
    <w:p w:rsidR="00760327" w:rsidRDefault="00760327" w:rsidP="007603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573E6">
        <w:rPr>
          <w:szCs w:val="28"/>
        </w:rPr>
        <w:t xml:space="preserve">Установить, что дотации из резерва выравнивания экономического положения муниципальных районов, городских округов предоставляются муниципальным районам, городским округам Пермского края, расчетные консолидированные бюджеты которых на очередной финансовый год </w:t>
      </w:r>
      <w:r w:rsidRPr="00C573E6">
        <w:rPr>
          <w:szCs w:val="28"/>
        </w:rPr>
        <w:br/>
        <w:t xml:space="preserve">по отношению к расчетным консолидированным бюджетам муниципальных </w:t>
      </w:r>
      <w:r w:rsidRPr="00C573E6">
        <w:rPr>
          <w:szCs w:val="28"/>
        </w:rPr>
        <w:lastRenderedPageBreak/>
        <w:t>районов (городских округов) текущего финансового года не превышают 100% (в сопоставимых условиях).</w:t>
      </w:r>
    </w:p>
    <w:p w:rsidR="00760327" w:rsidRDefault="00760327" w:rsidP="007603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Установить размеры </w:t>
      </w:r>
      <w:hyperlink r:id="rId13" w:history="1">
        <w:r>
          <w:rPr>
            <w:rStyle w:val="ac"/>
            <w:szCs w:val="28"/>
          </w:rPr>
          <w:t>дотаций</w:t>
        </w:r>
      </w:hyperlink>
      <w:r>
        <w:rPr>
          <w:szCs w:val="28"/>
        </w:rPr>
        <w:t xml:space="preserve"> из резерва выравнивания экономического положения муниципальных районов, городских округов Пермского края </w:t>
      </w:r>
      <w:r>
        <w:rPr>
          <w:szCs w:val="28"/>
        </w:rPr>
        <w:br/>
        <w:t>на 201</w:t>
      </w:r>
      <w:r w:rsidR="00611DE1">
        <w:rPr>
          <w:szCs w:val="28"/>
        </w:rPr>
        <w:t>6</w:t>
      </w:r>
      <w:r>
        <w:rPr>
          <w:szCs w:val="28"/>
        </w:rPr>
        <w:t xml:space="preserve"> год согласно приложению 18 к настоящему Закону.</w:t>
      </w:r>
    </w:p>
    <w:p w:rsidR="00760327" w:rsidRPr="00EB346C" w:rsidRDefault="00760327" w:rsidP="00760327">
      <w:pPr>
        <w:pStyle w:val="affb"/>
        <w:numPr>
          <w:ilvl w:val="0"/>
          <w:numId w:val="25"/>
        </w:numPr>
        <w:tabs>
          <w:tab w:val="left" w:pos="1050"/>
        </w:tabs>
        <w:autoSpaceDE w:val="0"/>
        <w:autoSpaceDN w:val="0"/>
        <w:adjustRightInd w:val="0"/>
        <w:ind w:left="0" w:firstLine="709"/>
        <w:jc w:val="both"/>
      </w:pPr>
      <w:r w:rsidRPr="00EB346C">
        <w:t xml:space="preserve">Утвердить объем субвенций на выполнение отдельных государственных полномочий органов государственной власти Пермского края, а также отдельных государственных полномочий в соответствии </w:t>
      </w:r>
      <w:r w:rsidRPr="00EB346C">
        <w:br/>
        <w:t>с законодательством о передаче отдельных государственных полномочий федеральных органов государственной власти на 201</w:t>
      </w:r>
      <w:r w:rsidR="00611DE1">
        <w:t>6</w:t>
      </w:r>
      <w:r w:rsidRPr="00EB346C">
        <w:t xml:space="preserve"> год </w:t>
      </w:r>
      <w:r w:rsidRPr="00EB346C">
        <w:br/>
        <w:t xml:space="preserve">в сумме </w:t>
      </w:r>
      <w:r w:rsidR="004429D0">
        <w:t xml:space="preserve">25311668,2 </w:t>
      </w:r>
      <w:proofErr w:type="spellStart"/>
      <w:r w:rsidRPr="00EB346C">
        <w:t>тыс</w:t>
      </w:r>
      <w:proofErr w:type="gramStart"/>
      <w:r w:rsidRPr="00EB346C">
        <w:t>.р</w:t>
      </w:r>
      <w:proofErr w:type="gramEnd"/>
      <w:r w:rsidRPr="00EB346C">
        <w:t>ублей</w:t>
      </w:r>
      <w:proofErr w:type="spellEnd"/>
      <w:r w:rsidRPr="00EB346C">
        <w:t>, на 201</w:t>
      </w:r>
      <w:r w:rsidR="00611DE1">
        <w:t>7</w:t>
      </w:r>
      <w:r w:rsidRPr="00EB346C">
        <w:t xml:space="preserve"> год в сумме </w:t>
      </w:r>
      <w:r w:rsidR="004429D0">
        <w:t xml:space="preserve">25576010,7 </w:t>
      </w:r>
      <w:proofErr w:type="spellStart"/>
      <w:r w:rsidRPr="00EB346C">
        <w:t>тыс.рублей</w:t>
      </w:r>
      <w:proofErr w:type="spellEnd"/>
      <w:r w:rsidRPr="00EB346C">
        <w:t xml:space="preserve">, </w:t>
      </w:r>
      <w:r w:rsidRPr="00EB346C">
        <w:br/>
        <w:t>на 201</w:t>
      </w:r>
      <w:r w:rsidR="00611DE1">
        <w:t>8</w:t>
      </w:r>
      <w:r w:rsidRPr="00EB346C">
        <w:t xml:space="preserve"> год в сумме  </w:t>
      </w:r>
      <w:r w:rsidR="004429D0">
        <w:t xml:space="preserve">25660924,6 </w:t>
      </w:r>
      <w:proofErr w:type="spellStart"/>
      <w:r w:rsidRPr="00EB346C">
        <w:t>тыс.рублей</w:t>
      </w:r>
      <w:proofErr w:type="spellEnd"/>
      <w:r w:rsidRPr="00EB346C">
        <w:t>.</w:t>
      </w:r>
    </w:p>
    <w:p w:rsidR="00760327" w:rsidRDefault="00760327" w:rsidP="00760327">
      <w:pPr>
        <w:tabs>
          <w:tab w:val="left" w:pos="1050"/>
        </w:tabs>
        <w:autoSpaceDE w:val="0"/>
        <w:autoSpaceDN w:val="0"/>
        <w:adjustRightInd w:val="0"/>
        <w:ind w:firstLine="700"/>
        <w:jc w:val="both"/>
      </w:pPr>
      <w:r>
        <w:t>Установить размеры субвенций на 201</w:t>
      </w:r>
      <w:r w:rsidR="00611DE1">
        <w:t>6</w:t>
      </w:r>
      <w:r>
        <w:t xml:space="preserve"> год согласно приложению 19 </w:t>
      </w:r>
      <w:r>
        <w:br/>
        <w:t>к настоящему Закону, на 201</w:t>
      </w:r>
      <w:r w:rsidR="00611DE1">
        <w:t>7</w:t>
      </w:r>
      <w:r>
        <w:t>-201</w:t>
      </w:r>
      <w:r w:rsidR="00611DE1">
        <w:t>8</w:t>
      </w:r>
      <w:r>
        <w:t xml:space="preserve"> годы согласно приложению 20 </w:t>
      </w:r>
      <w:r>
        <w:br/>
        <w:t>к настоящему Закону.</w:t>
      </w:r>
    </w:p>
    <w:p w:rsidR="00760327" w:rsidRPr="00EB346C" w:rsidRDefault="00760327" w:rsidP="0076032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0"/>
        <w:jc w:val="both"/>
      </w:pPr>
      <w:r w:rsidRPr="00EB346C">
        <w:t xml:space="preserve">Утвердить объем субсидий, предоставляемых бюджетам муниципальных образований в целях </w:t>
      </w:r>
      <w:proofErr w:type="spellStart"/>
      <w:r w:rsidRPr="00EB346C">
        <w:t>софинансирования</w:t>
      </w:r>
      <w:proofErr w:type="spellEnd"/>
      <w:r w:rsidRPr="00EB346C">
        <w:t xml:space="preserve"> расходных обязательств по вопросам местного значения, на 201</w:t>
      </w:r>
      <w:r w:rsidR="00611DE1">
        <w:t>6</w:t>
      </w:r>
      <w:r w:rsidRPr="00EB346C">
        <w:t xml:space="preserve"> год </w:t>
      </w:r>
      <w:r w:rsidRPr="00EB346C">
        <w:br/>
        <w:t xml:space="preserve">в сумме </w:t>
      </w:r>
      <w:r w:rsidR="004429D0">
        <w:t xml:space="preserve">4018605,4 </w:t>
      </w:r>
      <w:proofErr w:type="spellStart"/>
      <w:r w:rsidRPr="00EB346C">
        <w:t>тыс</w:t>
      </w:r>
      <w:proofErr w:type="gramStart"/>
      <w:r w:rsidRPr="00EB346C">
        <w:t>.р</w:t>
      </w:r>
      <w:proofErr w:type="gramEnd"/>
      <w:r w:rsidRPr="00EB346C">
        <w:t>ублей</w:t>
      </w:r>
      <w:proofErr w:type="spellEnd"/>
      <w:r w:rsidRPr="00EB346C">
        <w:t>, на 201</w:t>
      </w:r>
      <w:r w:rsidR="00611DE1">
        <w:t>7</w:t>
      </w:r>
      <w:r w:rsidRPr="00EB346C">
        <w:t xml:space="preserve"> год в сумме </w:t>
      </w:r>
      <w:r w:rsidR="004429D0">
        <w:t xml:space="preserve">3474165,3 </w:t>
      </w:r>
      <w:proofErr w:type="spellStart"/>
      <w:r w:rsidRPr="00EB346C">
        <w:t>тыс.рублей</w:t>
      </w:r>
      <w:proofErr w:type="spellEnd"/>
      <w:r w:rsidRPr="00EB346C">
        <w:t xml:space="preserve">, </w:t>
      </w:r>
      <w:r w:rsidRPr="00EB346C">
        <w:br/>
        <w:t>на 201</w:t>
      </w:r>
      <w:r w:rsidR="00611DE1">
        <w:t>8</w:t>
      </w:r>
      <w:r w:rsidRPr="00EB346C">
        <w:t xml:space="preserve"> год в сумме </w:t>
      </w:r>
      <w:r w:rsidR="004429D0">
        <w:t xml:space="preserve">3335176,9 </w:t>
      </w:r>
      <w:proofErr w:type="spellStart"/>
      <w:r w:rsidRPr="00EB346C">
        <w:t>тыс.рублей</w:t>
      </w:r>
      <w:proofErr w:type="spellEnd"/>
      <w:r w:rsidRPr="00EB346C">
        <w:t>.</w:t>
      </w:r>
    </w:p>
    <w:p w:rsidR="00760327" w:rsidRDefault="00760327" w:rsidP="00760327">
      <w:pPr>
        <w:tabs>
          <w:tab w:val="left" w:pos="993"/>
        </w:tabs>
        <w:autoSpaceDE w:val="0"/>
        <w:autoSpaceDN w:val="0"/>
        <w:adjustRightInd w:val="0"/>
        <w:ind w:firstLine="700"/>
        <w:jc w:val="both"/>
      </w:pPr>
      <w:r>
        <w:t>Цели, условия предоставления и расходования субсидий, критерии отбора муниципальных образований для предоставления субсидий бюджетам муниципальных образований утверждаются Правительством Пермского края.</w:t>
      </w:r>
    </w:p>
    <w:p w:rsidR="00760327" w:rsidRPr="00020EF1" w:rsidRDefault="00760327" w:rsidP="00760327">
      <w:pPr>
        <w:tabs>
          <w:tab w:val="left" w:pos="993"/>
        </w:tabs>
        <w:autoSpaceDE w:val="0"/>
        <w:autoSpaceDN w:val="0"/>
        <w:adjustRightInd w:val="0"/>
        <w:ind w:firstLine="700"/>
        <w:jc w:val="both"/>
      </w:pPr>
      <w:r w:rsidRPr="003B72C5">
        <w:t>Установить объем субсидий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образований, предусмотренных муниципальным образованиям</w:t>
      </w:r>
      <w:r w:rsidR="003B72C5" w:rsidRPr="003B72C5">
        <w:t>,</w:t>
      </w:r>
      <w:r w:rsidRPr="003B72C5">
        <w:t xml:space="preserve"> </w:t>
      </w:r>
      <w:r w:rsidR="003B72C5" w:rsidRPr="003B72C5">
        <w:t xml:space="preserve">на 2016 год в сумме 1007442,9 </w:t>
      </w:r>
      <w:proofErr w:type="spellStart"/>
      <w:r w:rsidR="003B72C5" w:rsidRPr="003B72C5">
        <w:t>тыс</w:t>
      </w:r>
      <w:proofErr w:type="gramStart"/>
      <w:r w:rsidR="003B72C5" w:rsidRPr="003B72C5">
        <w:t>.р</w:t>
      </w:r>
      <w:proofErr w:type="gramEnd"/>
      <w:r w:rsidR="003B72C5" w:rsidRPr="003B72C5">
        <w:t>ублей</w:t>
      </w:r>
      <w:proofErr w:type="spellEnd"/>
      <w:r w:rsidR="003B72C5" w:rsidRPr="003B72C5">
        <w:t xml:space="preserve">, на 2017 год в сумме 1260987,7 </w:t>
      </w:r>
      <w:proofErr w:type="spellStart"/>
      <w:r w:rsidR="003B72C5" w:rsidRPr="003B72C5">
        <w:t>тыс.рублей</w:t>
      </w:r>
      <w:proofErr w:type="spellEnd"/>
      <w:r w:rsidR="003B72C5" w:rsidRPr="003B72C5">
        <w:t xml:space="preserve">, на 2018 год </w:t>
      </w:r>
      <w:r w:rsidR="003B72C5" w:rsidRPr="003B72C5">
        <w:br/>
        <w:t xml:space="preserve">в сумме 1310775,1 </w:t>
      </w:r>
      <w:proofErr w:type="spellStart"/>
      <w:r w:rsidR="003B72C5" w:rsidRPr="003B72C5">
        <w:t>тыс.рублей</w:t>
      </w:r>
      <w:proofErr w:type="spellEnd"/>
      <w:r w:rsidRPr="003B72C5">
        <w:t>.</w:t>
      </w:r>
    </w:p>
    <w:p w:rsidR="002C79D9" w:rsidRDefault="00506613" w:rsidP="00760327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06613">
        <w:t>Установить, что на основании предложений органов местного самоуправления возможно уменьшение субсидий, предусмотренных местному бюджету соответствующего муниципального образования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 для направления на финансирование расходных обязательств Пермского края в отношении данного муниципального образования.</w:t>
      </w:r>
    </w:p>
    <w:p w:rsidR="00C573E6" w:rsidRDefault="00C573E6" w:rsidP="00C573E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Определить на 2016 год общий предельный объем перераспределения субсидий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образований, предусмотренных муниципальным образованиям на 2017-2018 годы в сумме, </w:t>
      </w:r>
      <w:r>
        <w:br/>
        <w:t xml:space="preserve">160000,0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.</w:t>
      </w:r>
    </w:p>
    <w:p w:rsidR="00C573E6" w:rsidRDefault="00C573E6" w:rsidP="00C573E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lastRenderedPageBreak/>
        <w:t xml:space="preserve">Установить размеры субсидий на 2016 год согласно приложению 21 </w:t>
      </w:r>
      <w:r>
        <w:br/>
        <w:t xml:space="preserve">к настоящему Закону, на 2017-2018 годы согласно приложению 22 </w:t>
      </w:r>
      <w:r>
        <w:br/>
        <w:t>к настоящему Закону.</w:t>
      </w:r>
    </w:p>
    <w:p w:rsidR="00C573E6" w:rsidRDefault="00C573E6" w:rsidP="00C573E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Распределение субсидий бюджетам муниципальных образований </w:t>
      </w:r>
      <w:r>
        <w:br/>
        <w:t xml:space="preserve">(за исключением субсидий, распределение которых утверждено приложениями 21, 22 к настоящему Закону) утверждается Правительством Пермского края </w:t>
      </w:r>
      <w:r>
        <w:br/>
        <w:t>или осуществляется в установленном им порядке.</w:t>
      </w:r>
    </w:p>
    <w:p w:rsidR="00760327" w:rsidRPr="00EB346C" w:rsidRDefault="00760327" w:rsidP="00760327">
      <w:pPr>
        <w:numPr>
          <w:ilvl w:val="0"/>
          <w:numId w:val="25"/>
        </w:numPr>
        <w:tabs>
          <w:tab w:val="left" w:pos="1050"/>
        </w:tabs>
        <w:autoSpaceDE w:val="0"/>
        <w:autoSpaceDN w:val="0"/>
        <w:adjustRightInd w:val="0"/>
        <w:ind w:left="0" w:firstLine="700"/>
        <w:jc w:val="both"/>
      </w:pPr>
      <w:r w:rsidRPr="00EB346C">
        <w:t>Утвердить объем иных межбюджетных трансфертов из бюджета Пермского края на 201</w:t>
      </w:r>
      <w:r w:rsidR="00611DE1">
        <w:t>6</w:t>
      </w:r>
      <w:r w:rsidRPr="00EB346C">
        <w:t xml:space="preserve"> год в сумме </w:t>
      </w:r>
      <w:r w:rsidR="004429D0">
        <w:t>914502,0</w:t>
      </w:r>
      <w:r w:rsidRPr="00EB346C">
        <w:t xml:space="preserve"> </w:t>
      </w:r>
      <w:proofErr w:type="spellStart"/>
      <w:r w:rsidRPr="00EB346C">
        <w:t>тыс</w:t>
      </w:r>
      <w:proofErr w:type="gramStart"/>
      <w:r w:rsidRPr="00EB346C">
        <w:t>.р</w:t>
      </w:r>
      <w:proofErr w:type="gramEnd"/>
      <w:r w:rsidRPr="00EB346C">
        <w:t>ублей</w:t>
      </w:r>
      <w:proofErr w:type="spellEnd"/>
      <w:r w:rsidRPr="00EB346C">
        <w:t>, на 201</w:t>
      </w:r>
      <w:r w:rsidR="00611DE1">
        <w:t>7</w:t>
      </w:r>
      <w:r w:rsidRPr="00EB346C">
        <w:t xml:space="preserve"> год </w:t>
      </w:r>
      <w:r w:rsidRPr="00EB346C">
        <w:br/>
        <w:t xml:space="preserve">в сумме </w:t>
      </w:r>
      <w:r w:rsidR="004429D0">
        <w:t>784929,7</w:t>
      </w:r>
      <w:r w:rsidRPr="00EB346C">
        <w:t xml:space="preserve">  </w:t>
      </w:r>
      <w:proofErr w:type="spellStart"/>
      <w:r w:rsidRPr="00EB346C">
        <w:t>тыс.рублей</w:t>
      </w:r>
      <w:proofErr w:type="spellEnd"/>
      <w:r w:rsidRPr="00EB346C">
        <w:t>, на 201</w:t>
      </w:r>
      <w:r w:rsidR="00611DE1">
        <w:t>8</w:t>
      </w:r>
      <w:r w:rsidRPr="00EB346C">
        <w:t xml:space="preserve"> год в сумме </w:t>
      </w:r>
      <w:r w:rsidR="004429D0">
        <w:t>685068,6</w:t>
      </w:r>
      <w:r w:rsidRPr="00EB346C">
        <w:t xml:space="preserve"> </w:t>
      </w:r>
      <w:proofErr w:type="spellStart"/>
      <w:r w:rsidRPr="00EB346C">
        <w:t>тыс.рублей</w:t>
      </w:r>
      <w:proofErr w:type="spellEnd"/>
      <w:r w:rsidRPr="00EB346C">
        <w:t>.</w:t>
      </w:r>
    </w:p>
    <w:p w:rsidR="00760327" w:rsidRPr="00020EF1" w:rsidRDefault="00760327" w:rsidP="00760327">
      <w:pPr>
        <w:autoSpaceDE w:val="0"/>
        <w:autoSpaceDN w:val="0"/>
        <w:adjustRightInd w:val="0"/>
        <w:ind w:firstLine="700"/>
        <w:jc w:val="both"/>
      </w:pPr>
      <w:r w:rsidRPr="00020EF1">
        <w:t>Установить размеры иных межбюджетных трансфертов согласно пр</w:t>
      </w:r>
      <w:r w:rsidR="00CC5D62">
        <w:t>иложению 23 к настоящему Закону</w:t>
      </w:r>
      <w:r w:rsidRPr="00020EF1">
        <w:t>.</w:t>
      </w:r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 w:rsidRPr="00C12FFB">
        <w:t xml:space="preserve">Установить, что распределение иных межбюджетных трансфертов бюджетам муниципальных образований </w:t>
      </w:r>
      <w:r w:rsidRPr="00020EF1">
        <w:t>(за исключением иных межбюджетных трансфертов, распределение которых утверждено приложени</w:t>
      </w:r>
      <w:r w:rsidR="00CC5D62">
        <w:t>ем</w:t>
      </w:r>
      <w:r w:rsidRPr="00020EF1">
        <w:t xml:space="preserve"> 23 </w:t>
      </w:r>
      <w:r w:rsidR="00020EF1">
        <w:br/>
      </w:r>
      <w:r w:rsidRPr="00020EF1">
        <w:t>к настоящему Закону)</w:t>
      </w:r>
      <w:r w:rsidRPr="00C12FFB">
        <w:rPr>
          <w:b/>
        </w:rPr>
        <w:t xml:space="preserve"> </w:t>
      </w:r>
      <w:r w:rsidRPr="00C12FFB">
        <w:t>утверждается</w:t>
      </w:r>
      <w:r>
        <w:t xml:space="preserve"> Правительством Российской Федерации, губернатором или Правительством Пермского края или осуществляется </w:t>
      </w:r>
      <w:r w:rsidR="00020EF1">
        <w:br/>
      </w:r>
      <w:r>
        <w:t>в установленном ими порядке.</w:t>
      </w:r>
    </w:p>
    <w:p w:rsidR="00760327" w:rsidRDefault="00020EF1" w:rsidP="004013D9">
      <w:pPr>
        <w:pStyle w:val="aff1"/>
      </w:pPr>
      <w:r>
        <w:t xml:space="preserve">Статья 10. </w:t>
      </w:r>
      <w:r w:rsidR="00760327">
        <w:t>Особенности установления отдельных расходных обязательств Пермского края в сфере социального обеспечения населения</w:t>
      </w:r>
    </w:p>
    <w:p w:rsidR="00760327" w:rsidRPr="00B26729" w:rsidRDefault="00760327" w:rsidP="00760327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proofErr w:type="gramStart"/>
      <w:r w:rsidRPr="00B26729">
        <w:t xml:space="preserve">Установить размер индексации ежемесячных (ежегодных) денежных выплат, установленных законами Пермской области от 02.10.2000 № 1147-167 «О социальной поддержке пенсионеров, имеющих большой страховой стаж», от 30.11.2004 № 1830-388 «О социальной поддержке отдельных категорий населения Пермской области», законами Пермского края от 06.03.2007 </w:t>
      </w:r>
      <w:r w:rsidRPr="00B26729">
        <w:br/>
        <w:t>№ 17-ПК «О персональных ежемесячных денежных выплатах из средств бюджета Пермского края», от 05.03.2008 № 203-ПК «О ежемесячных денежных выплатах отдельным категориям пенсионеров за</w:t>
      </w:r>
      <w:proofErr w:type="gramEnd"/>
      <w:r w:rsidRPr="00B26729">
        <w:t xml:space="preserve"> счет средств бюджета Пермского края», с 01.04.201</w:t>
      </w:r>
      <w:r w:rsidR="00611DE1" w:rsidRPr="00B26729">
        <w:t>6</w:t>
      </w:r>
      <w:r w:rsidRPr="00B26729">
        <w:t xml:space="preserve"> – 1,0</w:t>
      </w:r>
      <w:r w:rsidR="00611DE1" w:rsidRPr="00B26729">
        <w:t>5</w:t>
      </w:r>
      <w:r w:rsidRPr="00B26729">
        <w:t>.</w:t>
      </w:r>
    </w:p>
    <w:p w:rsidR="00760327" w:rsidRPr="00B26729" w:rsidRDefault="00760327" w:rsidP="00760327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B26729">
        <w:t xml:space="preserve">Установить размер индексации ежегодной денежной выплаты, предусмотренной статьей 4 Закона Пермского края </w:t>
      </w:r>
      <w:r w:rsidRPr="00B26729">
        <w:rPr>
          <w:szCs w:val="28"/>
        </w:rPr>
        <w:t xml:space="preserve">от 20.12.2012 № 146-ПК </w:t>
      </w:r>
      <w:r w:rsidRPr="00B26729">
        <w:rPr>
          <w:szCs w:val="28"/>
        </w:rPr>
        <w:br/>
        <w:t xml:space="preserve">«О ветеранах труда Пермского края», </w:t>
      </w:r>
      <w:r w:rsidRPr="00B26729">
        <w:t>с 01.01.201</w:t>
      </w:r>
      <w:r w:rsidR="00611DE1" w:rsidRPr="00B26729">
        <w:t>6</w:t>
      </w:r>
      <w:r w:rsidRPr="00B26729">
        <w:t xml:space="preserve"> – 1,0</w:t>
      </w:r>
      <w:r w:rsidR="00611DE1" w:rsidRPr="00B26729">
        <w:t>5</w:t>
      </w:r>
      <w:r w:rsidRPr="00B26729">
        <w:t>.</w:t>
      </w:r>
    </w:p>
    <w:p w:rsidR="00760327" w:rsidRPr="00B26729" w:rsidRDefault="00760327" w:rsidP="00760327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B26729">
        <w:t xml:space="preserve">Установить размер индексации ежемесячных денежных выплат </w:t>
      </w:r>
      <w:r w:rsidRPr="00B26729">
        <w:br/>
        <w:t xml:space="preserve">и пособий, предусмотренных статьями 15, 17, 18, 21 Закона Пермской области от 09.09.1996  № 533-83 «Об охране семьи, материнства, отцовства и детства», </w:t>
      </w:r>
      <w:r w:rsidRPr="00B26729">
        <w:br/>
        <w:t>с 01.07.201</w:t>
      </w:r>
      <w:r w:rsidR="00611DE1" w:rsidRPr="00B26729">
        <w:t>6</w:t>
      </w:r>
      <w:r w:rsidRPr="00B26729">
        <w:t xml:space="preserve"> </w:t>
      </w:r>
      <w:r w:rsidRPr="00B26729">
        <w:rPr>
          <w:b/>
        </w:rPr>
        <w:t xml:space="preserve">– </w:t>
      </w:r>
      <w:r w:rsidRPr="00B26729">
        <w:t>1,0</w:t>
      </w:r>
      <w:r w:rsidR="00611DE1" w:rsidRPr="00B26729">
        <w:t>5</w:t>
      </w:r>
      <w:r w:rsidRPr="00B26729">
        <w:t>.</w:t>
      </w:r>
    </w:p>
    <w:p w:rsidR="00760327" w:rsidRPr="00F26776" w:rsidRDefault="00760327" w:rsidP="00760327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F26776">
        <w:t xml:space="preserve">Установить размер индексации ежемесячных денежных выплат, предусмотренных статьей 8 Закона Пермской области от 29.12.2004 </w:t>
      </w:r>
      <w:r w:rsidRPr="00F26776">
        <w:br/>
        <w:t>№ 1939-419 «О мерах по социальной поддержке детей-сирот и детей, оставшихся без попечения родителей», с 01.07.201</w:t>
      </w:r>
      <w:r w:rsidR="00611DE1" w:rsidRPr="00F26776">
        <w:t>6</w:t>
      </w:r>
      <w:r w:rsidRPr="00F26776">
        <w:t xml:space="preserve"> –1,0</w:t>
      </w:r>
      <w:r w:rsidR="00611DE1" w:rsidRPr="00F26776">
        <w:t>5</w:t>
      </w:r>
      <w:r w:rsidRPr="00F26776">
        <w:t>.</w:t>
      </w:r>
    </w:p>
    <w:p w:rsidR="00760327" w:rsidRPr="00F26776" w:rsidRDefault="00760327" w:rsidP="00760327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F26776">
        <w:t xml:space="preserve">Установить размер индексации денежных норм по бесплатному питанию и обеспечению одеждой для посещения школы, спортивной формой обучающихся общеобразовательных организаций, предусмотренных </w:t>
      </w:r>
      <w:r w:rsidRPr="00F26776">
        <w:br/>
      </w:r>
      <w:r w:rsidRPr="00F26776">
        <w:lastRenderedPageBreak/>
        <w:t>статьей 18.8 Закона Пермской области от 09.09.1996 № 533-83 «Об охране семьи, материнства, отцовства и детства», с 01.09.201</w:t>
      </w:r>
      <w:r w:rsidR="00611DE1" w:rsidRPr="00F26776">
        <w:t>6</w:t>
      </w:r>
      <w:r w:rsidRPr="00F26776">
        <w:t xml:space="preserve"> – 1,0</w:t>
      </w:r>
      <w:r w:rsidR="00611DE1" w:rsidRPr="00F26776">
        <w:t>5</w:t>
      </w:r>
      <w:r w:rsidRPr="00F26776">
        <w:t>.</w:t>
      </w:r>
    </w:p>
    <w:p w:rsidR="00760327" w:rsidRPr="00B26729" w:rsidRDefault="00760327" w:rsidP="00760327">
      <w:pPr>
        <w:numPr>
          <w:ilvl w:val="0"/>
          <w:numId w:val="26"/>
        </w:numPr>
        <w:tabs>
          <w:tab w:val="left" w:pos="1036"/>
        </w:tabs>
        <w:autoSpaceDE w:val="0"/>
        <w:autoSpaceDN w:val="0"/>
        <w:adjustRightInd w:val="0"/>
        <w:ind w:left="0" w:firstLine="700"/>
        <w:jc w:val="both"/>
      </w:pPr>
      <w:r w:rsidRPr="00B26729">
        <w:t xml:space="preserve">Установить размер индексации социального пособия на погребение, предусмотренного пунктом 4 Порядка возмещения стоимости гарантированного перечня услуг по погребению и выплаты социального пособия на погребение за счет средств бюджета Пермского края, утвержденного указом губернатора Пермского края от 17 марта 2006 г. № 39, </w:t>
      </w:r>
      <w:r w:rsidRPr="00B26729">
        <w:br/>
        <w:t>с 01.01.201</w:t>
      </w:r>
      <w:r w:rsidR="00611DE1" w:rsidRPr="00B26729">
        <w:t>6</w:t>
      </w:r>
      <w:r w:rsidRPr="00B26729">
        <w:t xml:space="preserve"> – 1,0</w:t>
      </w:r>
      <w:r w:rsidR="00B26729" w:rsidRPr="00B26729">
        <w:t>64</w:t>
      </w:r>
      <w:r w:rsidRPr="00B26729">
        <w:rPr>
          <w:bCs/>
        </w:rPr>
        <w:t>.</w:t>
      </w:r>
    </w:p>
    <w:p w:rsidR="00760327" w:rsidRPr="00F26776" w:rsidRDefault="00760327" w:rsidP="00760327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0"/>
        <w:jc w:val="both"/>
      </w:pPr>
      <w:r w:rsidRPr="00F26776">
        <w:t xml:space="preserve">Установить размер индексации стипендии, предусмотренной Законом Пермского края от 29.06.2010 № 642-ПК «О стипендиальном обеспечении </w:t>
      </w:r>
      <w:r w:rsidRPr="00F26776">
        <w:br/>
        <w:t xml:space="preserve">и дополнительных формах материальной поддержки обучающихся </w:t>
      </w:r>
      <w:r w:rsidRPr="00F26776">
        <w:br/>
        <w:t>в общеобразовательных учреждениях, образовательных учреждениях начального и среднего профессионального образования», с 01.09.201</w:t>
      </w:r>
      <w:r w:rsidR="00611DE1" w:rsidRPr="00F26776">
        <w:t>6</w:t>
      </w:r>
      <w:r w:rsidRPr="00F26776">
        <w:t xml:space="preserve"> – 1,05.</w:t>
      </w:r>
    </w:p>
    <w:p w:rsidR="00760327" w:rsidRPr="00F26776" w:rsidRDefault="00760327" w:rsidP="00760327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bCs/>
          <w:szCs w:val="28"/>
        </w:rPr>
      </w:pPr>
      <w:r w:rsidRPr="00F26776">
        <w:rPr>
          <w:bCs/>
          <w:szCs w:val="28"/>
        </w:rPr>
        <w:t xml:space="preserve">Установить размер индексации ежегодной премии Пермского края </w:t>
      </w:r>
      <w:r w:rsidRPr="00F26776">
        <w:rPr>
          <w:bCs/>
          <w:szCs w:val="28"/>
        </w:rPr>
        <w:br/>
        <w:t xml:space="preserve">в сфере культуры и искусства, предусмотренной статьей 5 Закона Пермского края от 12.05.2006 № 7-КЗ «О премиях Пермского края в сфере культуры </w:t>
      </w:r>
      <w:r w:rsidRPr="00F26776">
        <w:rPr>
          <w:bCs/>
          <w:szCs w:val="28"/>
        </w:rPr>
        <w:br/>
        <w:t>и искусства», с 01.01.201</w:t>
      </w:r>
      <w:r w:rsidR="00611DE1" w:rsidRPr="00F26776">
        <w:rPr>
          <w:bCs/>
          <w:szCs w:val="28"/>
        </w:rPr>
        <w:t>6</w:t>
      </w:r>
      <w:r w:rsidRPr="00F26776">
        <w:rPr>
          <w:bCs/>
          <w:szCs w:val="28"/>
        </w:rPr>
        <w:t xml:space="preserve"> – 1,0</w:t>
      </w:r>
      <w:r w:rsidR="00611DE1" w:rsidRPr="00F26776">
        <w:rPr>
          <w:bCs/>
          <w:szCs w:val="28"/>
        </w:rPr>
        <w:t>5</w:t>
      </w:r>
      <w:r w:rsidRPr="00F26776">
        <w:rPr>
          <w:bCs/>
          <w:szCs w:val="28"/>
        </w:rPr>
        <w:t>.</w:t>
      </w:r>
    </w:p>
    <w:p w:rsidR="00760327" w:rsidRDefault="00760327" w:rsidP="00760327">
      <w:pPr>
        <w:numPr>
          <w:ilvl w:val="0"/>
          <w:numId w:val="26"/>
        </w:numPr>
        <w:tabs>
          <w:tab w:val="left" w:pos="1260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87649D">
        <w:rPr>
          <w:bCs/>
          <w:szCs w:val="28"/>
        </w:rPr>
        <w:t xml:space="preserve">Установить размер индексации регионального материнского капитала, установленного в абзаце втором статьи 4 Закона Пермского края </w:t>
      </w:r>
      <w:r w:rsidRPr="0087649D">
        <w:rPr>
          <w:bCs/>
          <w:szCs w:val="28"/>
        </w:rPr>
        <w:br/>
        <w:t>от 29.02.2012 № 5-ПК «О дополнительных мерах социальной поддержки семей, имеющих детей», с 01.01.201</w:t>
      </w:r>
      <w:r w:rsidR="00611DE1" w:rsidRPr="0087649D">
        <w:rPr>
          <w:bCs/>
          <w:szCs w:val="28"/>
        </w:rPr>
        <w:t>6</w:t>
      </w:r>
      <w:r w:rsidRPr="0087649D">
        <w:rPr>
          <w:bCs/>
          <w:szCs w:val="28"/>
        </w:rPr>
        <w:t xml:space="preserve"> – 1,0</w:t>
      </w:r>
      <w:r w:rsidR="00611DE1" w:rsidRPr="0087649D">
        <w:rPr>
          <w:bCs/>
          <w:szCs w:val="28"/>
        </w:rPr>
        <w:t>5</w:t>
      </w:r>
      <w:r w:rsidRPr="0087649D">
        <w:rPr>
          <w:bCs/>
          <w:szCs w:val="28"/>
        </w:rPr>
        <w:t>.</w:t>
      </w:r>
    </w:p>
    <w:p w:rsidR="00B26729" w:rsidRPr="00B26729" w:rsidRDefault="00B26729" w:rsidP="00B26729">
      <w:pPr>
        <w:numPr>
          <w:ilvl w:val="0"/>
          <w:numId w:val="26"/>
        </w:numPr>
        <w:tabs>
          <w:tab w:val="left" w:pos="1260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B26729">
        <w:rPr>
          <w:bCs/>
          <w:szCs w:val="28"/>
        </w:rPr>
        <w:t xml:space="preserve">Установить размер индексации ежегодной денежной выплаты, предусмотренной </w:t>
      </w:r>
      <w:r>
        <w:rPr>
          <w:bCs/>
          <w:szCs w:val="28"/>
        </w:rPr>
        <w:t xml:space="preserve">частью 5 приложения 1 к </w:t>
      </w:r>
      <w:r w:rsidRPr="00B26729">
        <w:rPr>
          <w:bCs/>
          <w:szCs w:val="28"/>
        </w:rPr>
        <w:t>Закон</w:t>
      </w:r>
      <w:r>
        <w:rPr>
          <w:bCs/>
          <w:szCs w:val="28"/>
        </w:rPr>
        <w:t>у</w:t>
      </w:r>
      <w:r w:rsidRPr="00B26729">
        <w:rPr>
          <w:bCs/>
          <w:szCs w:val="28"/>
        </w:rPr>
        <w:t xml:space="preserve"> Пермского края </w:t>
      </w:r>
      <w:r>
        <w:rPr>
          <w:bCs/>
          <w:szCs w:val="28"/>
        </w:rPr>
        <w:br/>
      </w:r>
      <w:r w:rsidRPr="00B26729">
        <w:rPr>
          <w:bCs/>
          <w:szCs w:val="28"/>
        </w:rPr>
        <w:t>от 0</w:t>
      </w:r>
      <w:r>
        <w:rPr>
          <w:bCs/>
          <w:szCs w:val="28"/>
        </w:rPr>
        <w:t>8</w:t>
      </w:r>
      <w:r w:rsidRPr="00B26729">
        <w:rPr>
          <w:bCs/>
          <w:szCs w:val="28"/>
        </w:rPr>
        <w:t>.12.201</w:t>
      </w:r>
      <w:r>
        <w:rPr>
          <w:bCs/>
          <w:szCs w:val="28"/>
        </w:rPr>
        <w:t>3</w:t>
      </w:r>
      <w:r w:rsidRPr="00B26729">
        <w:rPr>
          <w:bCs/>
          <w:szCs w:val="28"/>
        </w:rPr>
        <w:t xml:space="preserve"> № </w:t>
      </w:r>
      <w:r>
        <w:rPr>
          <w:bCs/>
          <w:szCs w:val="28"/>
        </w:rPr>
        <w:t>270</w:t>
      </w:r>
      <w:r w:rsidRPr="00B26729">
        <w:rPr>
          <w:bCs/>
          <w:szCs w:val="28"/>
        </w:rPr>
        <w:t xml:space="preserve">-ПК «О </w:t>
      </w:r>
      <w:r w:rsidR="00EA7489">
        <w:rPr>
          <w:bCs/>
          <w:szCs w:val="28"/>
        </w:rPr>
        <w:t xml:space="preserve">наградах </w:t>
      </w:r>
      <w:r w:rsidRPr="00B26729">
        <w:rPr>
          <w:bCs/>
          <w:szCs w:val="28"/>
        </w:rPr>
        <w:t>Пермского края», с 01.01.2016 – 1,05.</w:t>
      </w:r>
    </w:p>
    <w:p w:rsidR="00760327" w:rsidRPr="0087649D" w:rsidRDefault="00760327" w:rsidP="00760327">
      <w:pPr>
        <w:numPr>
          <w:ilvl w:val="0"/>
          <w:numId w:val="26"/>
        </w:numPr>
        <w:tabs>
          <w:tab w:val="left" w:pos="1260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87649D">
        <w:rPr>
          <w:bCs/>
          <w:szCs w:val="28"/>
        </w:rPr>
        <w:t xml:space="preserve">Установить размер индексации ежемесячной денежной компенсации,  установленной подпунктом 2 пункта 2 статьи 15 Закона Пермской области </w:t>
      </w:r>
      <w:r w:rsidRPr="0087649D">
        <w:rPr>
          <w:bCs/>
          <w:szCs w:val="28"/>
        </w:rPr>
        <w:br/>
        <w:t xml:space="preserve">от 09.09.1996 № 533-83 «Об охране семьи, материнства, отцовства и детства», </w:t>
      </w:r>
      <w:r w:rsidRPr="0087649D">
        <w:rPr>
          <w:bCs/>
          <w:szCs w:val="28"/>
        </w:rPr>
        <w:br/>
        <w:t>с 01.01.201</w:t>
      </w:r>
      <w:r w:rsidR="00611DE1" w:rsidRPr="0087649D">
        <w:rPr>
          <w:bCs/>
          <w:szCs w:val="28"/>
        </w:rPr>
        <w:t>6</w:t>
      </w:r>
      <w:r w:rsidRPr="0087649D">
        <w:rPr>
          <w:bCs/>
          <w:szCs w:val="28"/>
        </w:rPr>
        <w:t xml:space="preserve"> – 1,05.</w:t>
      </w:r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>
        <w:t xml:space="preserve">Индексацию применить к размерам пособий, действующим </w:t>
      </w:r>
      <w:r>
        <w:br/>
        <w:t xml:space="preserve">на 31 декабря года, в котором осуществляется составление и рассмотрение проекта бюджета на очередной финансовый </w:t>
      </w:r>
      <w:proofErr w:type="gramStart"/>
      <w:r>
        <w:t>год</w:t>
      </w:r>
      <w:proofErr w:type="gramEnd"/>
      <w:r>
        <w:t xml:space="preserve"> и плановый период.</w:t>
      </w:r>
    </w:p>
    <w:p w:rsidR="00760327" w:rsidRDefault="00FA7ABF" w:rsidP="004013D9">
      <w:pPr>
        <w:pStyle w:val="aff1"/>
      </w:pPr>
      <w:r>
        <w:t xml:space="preserve">Статья 11. </w:t>
      </w:r>
      <w:r w:rsidR="00D25006" w:rsidRPr="00D25006">
        <w:t xml:space="preserve">Особенности использования бюджетных ассигнований </w:t>
      </w:r>
      <w:r w:rsidR="00D25006">
        <w:br/>
      </w:r>
      <w:r w:rsidR="00D25006" w:rsidRPr="00D25006">
        <w:t>на оплату труда работников краевых государственных учреждений, муниципальных учреждений, финансируемых из краевого бюджета</w:t>
      </w:r>
    </w:p>
    <w:p w:rsidR="00D25006" w:rsidRPr="00D25006" w:rsidRDefault="00D25006" w:rsidP="00D25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 xml:space="preserve">Использование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D25006">
        <w:rPr>
          <w:rFonts w:ascii="Times New Roman" w:hAnsi="Times New Roman" w:cs="Times New Roman"/>
          <w:sz w:val="28"/>
          <w:szCs w:val="28"/>
        </w:rPr>
        <w:t xml:space="preserve"> оплат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25006">
        <w:rPr>
          <w:rFonts w:ascii="Times New Roman" w:hAnsi="Times New Roman" w:cs="Times New Roman"/>
          <w:sz w:val="28"/>
          <w:szCs w:val="28"/>
        </w:rPr>
        <w:t xml:space="preserve"> труда работников краевых государственных учреждений, муниципальных учреждений, финансируемых из краевого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500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D25006">
        <w:rPr>
          <w:rFonts w:ascii="Times New Roman" w:hAnsi="Times New Roman" w:cs="Times New Roman"/>
          <w:sz w:val="28"/>
          <w:szCs w:val="28"/>
        </w:rPr>
        <w:t>в соответствии с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Пермского края («</w:t>
      </w:r>
      <w:r w:rsidRPr="00D25006">
        <w:rPr>
          <w:rFonts w:ascii="Times New Roman" w:hAnsi="Times New Roman" w:cs="Times New Roman"/>
          <w:sz w:val="28"/>
          <w:szCs w:val="28"/>
        </w:rPr>
        <w:t>дорожными картами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5006">
        <w:rPr>
          <w:rFonts w:ascii="Times New Roman" w:hAnsi="Times New Roman" w:cs="Times New Roman"/>
          <w:sz w:val="28"/>
          <w:szCs w:val="28"/>
        </w:rPr>
        <w:t>) о поэтапном совершенствовании системы оплаты труда в государственных (муниципальных) учреждениях до 2018 года следующим категориям работников:</w:t>
      </w:r>
    </w:p>
    <w:p w:rsidR="00D25006" w:rsidRPr="00D25006" w:rsidRDefault="00D25006" w:rsidP="00D25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 xml:space="preserve">педагогическим работникам государственных образовательных организаций, педагогическим работникам муниципальных </w:t>
      </w:r>
      <w:r w:rsidRPr="00D25006"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общеобразовательных организаций, финансируемых за счет субвенций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D25006">
        <w:rPr>
          <w:rFonts w:ascii="Times New Roman" w:hAnsi="Times New Roman" w:cs="Times New Roman"/>
          <w:sz w:val="28"/>
          <w:szCs w:val="28"/>
        </w:rPr>
        <w:t>из бюджета Пермского края;</w:t>
      </w:r>
    </w:p>
    <w:p w:rsidR="00D25006" w:rsidRPr="00D25006" w:rsidRDefault="00D25006" w:rsidP="00D25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педагогическим работникам государственных учреждений (организаций) для детей-сирот и детей, оставшихся без попечения родителей;</w:t>
      </w:r>
    </w:p>
    <w:p w:rsidR="00D25006" w:rsidRPr="00D25006" w:rsidRDefault="00D25006" w:rsidP="00D25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педагогическим работникам муниципальных дошкольных образовательных организаций, финансируемых за счет субвенций из краевого бюджета;</w:t>
      </w:r>
    </w:p>
    <w:p w:rsidR="00D25006" w:rsidRPr="00D25006" w:rsidRDefault="00D25006" w:rsidP="00D25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педагогическим работникам государственных организаций дополнительного образования;</w:t>
      </w:r>
    </w:p>
    <w:p w:rsidR="00D25006" w:rsidRPr="00D25006" w:rsidRDefault="00D25006" w:rsidP="00D25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преподавателям и мастерам производственного обучения государственных профессиональных образовательных организаций;</w:t>
      </w:r>
    </w:p>
    <w:p w:rsidR="00D25006" w:rsidRPr="00D25006" w:rsidRDefault="00D25006" w:rsidP="00D25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работникам культуры государственных учреждений культуры;</w:t>
      </w:r>
    </w:p>
    <w:p w:rsidR="00D25006" w:rsidRPr="00D25006" w:rsidRDefault="00D25006" w:rsidP="00D25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врачам, среднему и младшему медицинскому персоналу государственных учреждений здравоохранения и государственных учреждений социального обслуживания населения;</w:t>
      </w:r>
    </w:p>
    <w:p w:rsidR="00760327" w:rsidRPr="00C71325" w:rsidRDefault="00D25006" w:rsidP="00D25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006">
        <w:rPr>
          <w:rFonts w:ascii="Times New Roman" w:hAnsi="Times New Roman" w:cs="Times New Roman"/>
          <w:sz w:val="28"/>
          <w:szCs w:val="28"/>
        </w:rPr>
        <w:t>социальным работникам государственных учреждений социального обслуживания населения, государственных учреждений здравоохранения.</w:t>
      </w:r>
    </w:p>
    <w:p w:rsidR="00760327" w:rsidRDefault="00FA7ABF" w:rsidP="004013D9">
      <w:pPr>
        <w:pStyle w:val="aff1"/>
      </w:pPr>
      <w:r>
        <w:t xml:space="preserve">Статья 12. </w:t>
      </w:r>
      <w:r w:rsidR="00A82FF8">
        <w:t xml:space="preserve">Особенности </w:t>
      </w:r>
      <w:r w:rsidR="00A82FF8" w:rsidRPr="00A82FF8">
        <w:t>предоставления бюджетных инвестиций  юридическим лицам, не являющимся государственными (муниципальными) учреждениями и государственными   (муниципальными) унитарными предприятиями</w:t>
      </w:r>
    </w:p>
    <w:p w:rsidR="00760327" w:rsidRDefault="00A82FF8" w:rsidP="007603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FF8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на предоставление исполнительными органами государственной власти Пермского края, осуществляющими функции в соответствующей сфере деятельности, бюджетных инвестиций юридическим лицам, не являющимся государственными (муниципальными) учреждениями и государственными   (муниципальными) унитарными предприятиями на 2016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C5D62">
        <w:rPr>
          <w:rFonts w:ascii="Times New Roman" w:hAnsi="Times New Roman" w:cs="Times New Roman"/>
          <w:sz w:val="28"/>
          <w:szCs w:val="28"/>
        </w:rPr>
        <w:t>4</w:t>
      </w:r>
      <w:r w:rsidR="00DE5CAE">
        <w:rPr>
          <w:rFonts w:ascii="Times New Roman" w:hAnsi="Times New Roman" w:cs="Times New Roman"/>
          <w:sz w:val="28"/>
          <w:szCs w:val="28"/>
        </w:rPr>
        <w:t xml:space="preserve"> к настоящему Закону, на 2017-</w:t>
      </w:r>
      <w:r w:rsidRPr="00A82FF8">
        <w:rPr>
          <w:rFonts w:ascii="Times New Roman" w:hAnsi="Times New Roman" w:cs="Times New Roman"/>
          <w:sz w:val="28"/>
          <w:szCs w:val="28"/>
        </w:rPr>
        <w:t xml:space="preserve">2018 годы согласно приложению  </w:t>
      </w:r>
      <w:r w:rsidR="00CC5D62">
        <w:rPr>
          <w:rFonts w:ascii="Times New Roman" w:hAnsi="Times New Roman" w:cs="Times New Roman"/>
          <w:sz w:val="28"/>
          <w:szCs w:val="28"/>
        </w:rPr>
        <w:t>25</w:t>
      </w:r>
      <w:r w:rsidRPr="00A82FF8">
        <w:rPr>
          <w:rFonts w:ascii="Times New Roman" w:hAnsi="Times New Roman" w:cs="Times New Roman"/>
          <w:sz w:val="28"/>
          <w:szCs w:val="28"/>
        </w:rPr>
        <w:t xml:space="preserve"> к настоящему Закону</w:t>
      </w:r>
      <w:r w:rsidR="001C6B9F" w:rsidRPr="00A82FF8">
        <w:rPr>
          <w:rFonts w:ascii="Times New Roman" w:hAnsi="Times New Roman" w:cs="Times New Roman"/>
          <w:sz w:val="28"/>
          <w:szCs w:val="28"/>
        </w:rPr>
        <w:t>.</w:t>
      </w:r>
    </w:p>
    <w:p w:rsidR="00760327" w:rsidRDefault="00FA7ABF" w:rsidP="004013D9">
      <w:pPr>
        <w:pStyle w:val="aff1"/>
      </w:pPr>
      <w:r>
        <w:t xml:space="preserve">Статья 13. </w:t>
      </w:r>
      <w:r w:rsidR="00760327">
        <w:t>Источники финансирования дефицита краевого бюджета</w:t>
      </w:r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>
        <w:t xml:space="preserve">Утвердить источники финансирования дефицита краевого бюджета </w:t>
      </w:r>
      <w:r>
        <w:br/>
        <w:t>на 201</w:t>
      </w:r>
      <w:r w:rsidR="00E67435">
        <w:t>6</w:t>
      </w:r>
      <w:r>
        <w:t xml:space="preserve"> год согласно приложению 2</w:t>
      </w:r>
      <w:r w:rsidR="00CC5D62">
        <w:t>6</w:t>
      </w:r>
      <w:r>
        <w:t xml:space="preserve"> к настоящему Закону, на 201</w:t>
      </w:r>
      <w:r w:rsidR="00E67435">
        <w:t>7</w:t>
      </w:r>
      <w:r>
        <w:t>-201</w:t>
      </w:r>
      <w:r w:rsidR="00E67435">
        <w:t>8</w:t>
      </w:r>
      <w:r>
        <w:t xml:space="preserve"> годы согласно приложению 2</w:t>
      </w:r>
      <w:r w:rsidR="00CC5D62">
        <w:t>7</w:t>
      </w:r>
      <w:r>
        <w:t xml:space="preserve"> к настоящему Закону.</w:t>
      </w:r>
    </w:p>
    <w:p w:rsidR="00760327" w:rsidRDefault="00FA7ABF" w:rsidP="004013D9">
      <w:pPr>
        <w:pStyle w:val="aff1"/>
      </w:pPr>
      <w:r>
        <w:t xml:space="preserve">Статья 14. </w:t>
      </w:r>
      <w:r w:rsidR="00760327">
        <w:t xml:space="preserve">Государственные внутренние заимствования Пермского края, государственный внутренний долг Пермского края </w:t>
      </w:r>
      <w:r w:rsidR="00760327">
        <w:br/>
        <w:t>и предоставление государственных гарантий Пермским краем в валюте Российской Федерации</w:t>
      </w:r>
    </w:p>
    <w:p w:rsidR="00760327" w:rsidRPr="002F42C5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>
        <w:t xml:space="preserve">1. Утвердить </w:t>
      </w:r>
      <w:r w:rsidRPr="002F42C5">
        <w:rPr>
          <w:rFonts w:eastAsia="Calibri"/>
          <w:szCs w:val="28"/>
          <w:lang w:eastAsia="en-US"/>
        </w:rPr>
        <w:t>Программу государственных внутренних заимствований Пермского края на 201</w:t>
      </w:r>
      <w:r w:rsidR="00E67435">
        <w:rPr>
          <w:rFonts w:eastAsia="Calibri"/>
          <w:szCs w:val="28"/>
          <w:lang w:eastAsia="en-US"/>
        </w:rPr>
        <w:t>6</w:t>
      </w:r>
      <w:r w:rsidRPr="002F42C5">
        <w:rPr>
          <w:rFonts w:eastAsia="Calibri"/>
          <w:szCs w:val="28"/>
          <w:lang w:eastAsia="en-US"/>
        </w:rPr>
        <w:t xml:space="preserve"> год согласно </w:t>
      </w:r>
      <w:hyperlink r:id="rId14" w:history="1">
        <w:r w:rsidRPr="002F42C5">
          <w:rPr>
            <w:rFonts w:eastAsia="Calibri"/>
            <w:szCs w:val="28"/>
            <w:lang w:eastAsia="en-US"/>
          </w:rPr>
          <w:t xml:space="preserve">приложению </w:t>
        </w:r>
      </w:hyperlink>
      <w:r>
        <w:rPr>
          <w:rFonts w:eastAsia="Calibri"/>
          <w:szCs w:val="28"/>
          <w:lang w:eastAsia="en-US"/>
        </w:rPr>
        <w:t>2</w:t>
      </w:r>
      <w:r w:rsidR="00CC5D62">
        <w:rPr>
          <w:rFonts w:eastAsia="Calibri"/>
          <w:szCs w:val="28"/>
          <w:lang w:eastAsia="en-US"/>
        </w:rPr>
        <w:t>8</w:t>
      </w:r>
      <w:r w:rsidRPr="002F42C5">
        <w:rPr>
          <w:rFonts w:eastAsia="Calibri"/>
          <w:szCs w:val="28"/>
          <w:lang w:eastAsia="en-US"/>
        </w:rPr>
        <w:t xml:space="preserve"> к настоящему Закону, </w:t>
      </w:r>
      <w:r>
        <w:rPr>
          <w:rFonts w:eastAsia="Calibri"/>
          <w:szCs w:val="28"/>
          <w:lang w:eastAsia="en-US"/>
        </w:rPr>
        <w:br/>
      </w:r>
      <w:r w:rsidRPr="002F42C5">
        <w:rPr>
          <w:rFonts w:eastAsia="Calibri"/>
          <w:szCs w:val="28"/>
          <w:lang w:eastAsia="en-US"/>
        </w:rPr>
        <w:t>на 201</w:t>
      </w:r>
      <w:r w:rsidR="00E67435">
        <w:rPr>
          <w:rFonts w:eastAsia="Calibri"/>
          <w:szCs w:val="28"/>
          <w:lang w:eastAsia="en-US"/>
        </w:rPr>
        <w:t>7</w:t>
      </w:r>
      <w:r w:rsidRPr="002F42C5">
        <w:rPr>
          <w:rFonts w:eastAsia="Calibri"/>
          <w:szCs w:val="28"/>
          <w:lang w:eastAsia="en-US"/>
        </w:rPr>
        <w:t>-201</w:t>
      </w:r>
      <w:r w:rsidR="00E67435">
        <w:rPr>
          <w:rFonts w:eastAsia="Calibri"/>
          <w:szCs w:val="28"/>
          <w:lang w:eastAsia="en-US"/>
        </w:rPr>
        <w:t>8</w:t>
      </w:r>
      <w:r w:rsidRPr="002F42C5">
        <w:rPr>
          <w:rFonts w:eastAsia="Calibri"/>
          <w:szCs w:val="28"/>
          <w:lang w:eastAsia="en-US"/>
        </w:rPr>
        <w:t xml:space="preserve"> годы согласно </w:t>
      </w:r>
      <w:hyperlink r:id="rId15" w:history="1">
        <w:r w:rsidRPr="002F42C5">
          <w:rPr>
            <w:rFonts w:eastAsia="Calibri"/>
            <w:szCs w:val="28"/>
            <w:lang w:eastAsia="en-US"/>
          </w:rPr>
          <w:t xml:space="preserve">приложению </w:t>
        </w:r>
      </w:hyperlink>
      <w:r w:rsidR="00CC5D62">
        <w:rPr>
          <w:rFonts w:eastAsia="Calibri"/>
          <w:szCs w:val="28"/>
          <w:lang w:eastAsia="en-US"/>
        </w:rPr>
        <w:t>29</w:t>
      </w:r>
      <w:r w:rsidRPr="002F42C5">
        <w:rPr>
          <w:rFonts w:eastAsia="Calibri"/>
          <w:szCs w:val="28"/>
          <w:lang w:eastAsia="en-US"/>
        </w:rPr>
        <w:t xml:space="preserve"> к настоящему Закону.</w:t>
      </w:r>
    </w:p>
    <w:p w:rsidR="00760327" w:rsidRPr="002F42C5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 xml:space="preserve">2. Утвердить Программу государственных гарантий Пермского края </w:t>
      </w:r>
      <w:r>
        <w:rPr>
          <w:rFonts w:eastAsia="Calibri"/>
          <w:szCs w:val="28"/>
          <w:lang w:eastAsia="en-US"/>
        </w:rPr>
        <w:br/>
      </w:r>
      <w:r w:rsidRPr="002F42C5">
        <w:rPr>
          <w:rFonts w:eastAsia="Calibri"/>
          <w:szCs w:val="28"/>
          <w:lang w:eastAsia="en-US"/>
        </w:rPr>
        <w:lastRenderedPageBreak/>
        <w:t>на 201</w:t>
      </w:r>
      <w:r w:rsidR="00E67435">
        <w:rPr>
          <w:rFonts w:eastAsia="Calibri"/>
          <w:szCs w:val="28"/>
          <w:lang w:eastAsia="en-US"/>
        </w:rPr>
        <w:t>6</w:t>
      </w:r>
      <w:r w:rsidRPr="002F42C5">
        <w:rPr>
          <w:rFonts w:eastAsia="Calibri"/>
          <w:szCs w:val="28"/>
          <w:lang w:eastAsia="en-US"/>
        </w:rPr>
        <w:t xml:space="preserve"> год согласно </w:t>
      </w:r>
      <w:hyperlink r:id="rId16" w:history="1">
        <w:r w:rsidRPr="002F42C5">
          <w:rPr>
            <w:rFonts w:eastAsia="Calibri"/>
            <w:szCs w:val="28"/>
            <w:lang w:eastAsia="en-US"/>
          </w:rPr>
          <w:t xml:space="preserve">приложению </w:t>
        </w:r>
      </w:hyperlink>
      <w:r w:rsidR="00367A1A">
        <w:rPr>
          <w:rFonts w:eastAsia="Calibri"/>
          <w:szCs w:val="28"/>
          <w:lang w:eastAsia="en-US"/>
        </w:rPr>
        <w:t>3</w:t>
      </w:r>
      <w:r w:rsidR="00CC5D62">
        <w:rPr>
          <w:rFonts w:eastAsia="Calibri"/>
          <w:szCs w:val="28"/>
          <w:lang w:eastAsia="en-US"/>
        </w:rPr>
        <w:t>0</w:t>
      </w:r>
      <w:r w:rsidRPr="002F42C5">
        <w:rPr>
          <w:rFonts w:eastAsia="Calibri"/>
          <w:szCs w:val="28"/>
          <w:lang w:eastAsia="en-US"/>
        </w:rPr>
        <w:t xml:space="preserve"> к настоящему Закону, на 201</w:t>
      </w:r>
      <w:r w:rsidR="00E67435">
        <w:rPr>
          <w:rFonts w:eastAsia="Calibri"/>
          <w:szCs w:val="28"/>
          <w:lang w:eastAsia="en-US"/>
        </w:rPr>
        <w:t>7</w:t>
      </w:r>
      <w:r w:rsidRPr="002F42C5">
        <w:rPr>
          <w:rFonts w:eastAsia="Calibri"/>
          <w:szCs w:val="28"/>
          <w:lang w:eastAsia="en-US"/>
        </w:rPr>
        <w:t>-201</w:t>
      </w:r>
      <w:r w:rsidR="00E67435">
        <w:rPr>
          <w:rFonts w:eastAsia="Calibri"/>
          <w:szCs w:val="28"/>
          <w:lang w:eastAsia="en-US"/>
        </w:rPr>
        <w:t>8</w:t>
      </w:r>
      <w:r w:rsidRPr="002F42C5">
        <w:rPr>
          <w:rFonts w:eastAsia="Calibri"/>
          <w:szCs w:val="28"/>
          <w:lang w:eastAsia="en-US"/>
        </w:rPr>
        <w:t xml:space="preserve"> годы согласно </w:t>
      </w:r>
      <w:hyperlink r:id="rId17" w:history="1">
        <w:r w:rsidRPr="002F42C5">
          <w:rPr>
            <w:rFonts w:eastAsia="Calibri"/>
            <w:szCs w:val="28"/>
            <w:lang w:eastAsia="en-US"/>
          </w:rPr>
          <w:t xml:space="preserve">приложению </w:t>
        </w:r>
      </w:hyperlink>
      <w:r>
        <w:rPr>
          <w:rFonts w:eastAsia="Calibri"/>
          <w:szCs w:val="28"/>
          <w:lang w:eastAsia="en-US"/>
        </w:rPr>
        <w:t>3</w:t>
      </w:r>
      <w:r w:rsidR="00CC5D62">
        <w:rPr>
          <w:rFonts w:eastAsia="Calibri"/>
          <w:szCs w:val="28"/>
          <w:lang w:eastAsia="en-US"/>
        </w:rPr>
        <w:t>1</w:t>
      </w:r>
      <w:r w:rsidRPr="002F42C5">
        <w:rPr>
          <w:rFonts w:eastAsia="Calibri"/>
          <w:szCs w:val="28"/>
          <w:lang w:eastAsia="en-US"/>
        </w:rPr>
        <w:t xml:space="preserve"> к настоящему Закону.</w:t>
      </w:r>
    </w:p>
    <w:p w:rsidR="00760327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 xml:space="preserve">3. Установить, что Правительство Пермского края от имени Пермского края вправе привлекать кредиты кредитных организаций для покрытия дефицита бюджета Пермского края и (или) погашения долговых обязательств Пермского края, а также бюджетные кредиты из федерального бюджета </w:t>
      </w:r>
      <w:r>
        <w:rPr>
          <w:rFonts w:eastAsia="Calibri"/>
          <w:szCs w:val="28"/>
          <w:lang w:eastAsia="en-US"/>
        </w:rPr>
        <w:br/>
      </w:r>
      <w:r w:rsidR="001F7D9D">
        <w:rPr>
          <w:rFonts w:eastAsia="Calibri"/>
          <w:szCs w:val="28"/>
          <w:lang w:eastAsia="en-US"/>
        </w:rPr>
        <w:t xml:space="preserve">на частичное покрытие дефицита бюджета, </w:t>
      </w:r>
      <w:r w:rsidRPr="002F42C5">
        <w:rPr>
          <w:rFonts w:eastAsia="Calibri"/>
          <w:szCs w:val="28"/>
          <w:lang w:eastAsia="en-US"/>
        </w:rPr>
        <w:t xml:space="preserve">пополнение остатков средств </w:t>
      </w:r>
      <w:r w:rsidR="001F7D9D">
        <w:rPr>
          <w:rFonts w:eastAsia="Calibri"/>
          <w:szCs w:val="28"/>
          <w:lang w:eastAsia="en-US"/>
        </w:rPr>
        <w:br/>
      </w:r>
      <w:r w:rsidRPr="002F42C5">
        <w:rPr>
          <w:rFonts w:eastAsia="Calibri"/>
          <w:szCs w:val="28"/>
          <w:lang w:eastAsia="en-US"/>
        </w:rPr>
        <w:t>на счете бюджета Пермского края.</w:t>
      </w:r>
    </w:p>
    <w:p w:rsidR="000E7E0D" w:rsidRPr="002F42C5" w:rsidRDefault="000E7E0D" w:rsidP="000E7E0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proofErr w:type="gramStart"/>
      <w:r w:rsidRPr="000E7E0D">
        <w:rPr>
          <w:rFonts w:eastAsia="Calibri"/>
          <w:szCs w:val="28"/>
          <w:lang w:eastAsia="en-US"/>
        </w:rPr>
        <w:t xml:space="preserve">Привлечение (погашение) кредитов может осуществляться в рамках лимитов открытых кредитных линий кредитных организаций и лимитов </w:t>
      </w:r>
      <w:r>
        <w:rPr>
          <w:rFonts w:eastAsia="Calibri"/>
          <w:szCs w:val="28"/>
          <w:lang w:eastAsia="en-US"/>
        </w:rPr>
        <w:br/>
      </w:r>
      <w:r w:rsidRPr="000E7E0D">
        <w:rPr>
          <w:rFonts w:eastAsia="Calibri"/>
          <w:szCs w:val="28"/>
          <w:lang w:eastAsia="en-US"/>
        </w:rPr>
        <w:t>по бюджетным кредитам при условии соблюдения ограничений по объему государственного долга, установленных настоящей статьей и Программой государственных внутренних заимствований Пермского края, с уточнением (при необходимости) объемов по данным источникам финансирования дефицита бюджета в течение финансового года.</w:t>
      </w:r>
      <w:proofErr w:type="gramEnd"/>
    </w:p>
    <w:p w:rsidR="00760327" w:rsidRPr="002F42C5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 xml:space="preserve">4. </w:t>
      </w:r>
      <w:proofErr w:type="gramStart"/>
      <w:r w:rsidRPr="002F42C5">
        <w:rPr>
          <w:rFonts w:eastAsia="Calibri"/>
          <w:szCs w:val="28"/>
          <w:lang w:eastAsia="en-US"/>
        </w:rPr>
        <w:t>Установить, что Правительство Пермского края от имени Пермского края вправе заключать договоры о предоставлении государственных гарантий Пермского края и выдавать гарантии по долговым обязательствам муниципальных районов (городских округов), расположенных на территории края, в 201</w:t>
      </w:r>
      <w:r w:rsidR="00E67435">
        <w:rPr>
          <w:rFonts w:eastAsia="Calibri"/>
          <w:szCs w:val="28"/>
          <w:lang w:eastAsia="en-US"/>
        </w:rPr>
        <w:t>6</w:t>
      </w:r>
      <w:r w:rsidRPr="002F42C5">
        <w:rPr>
          <w:rFonts w:eastAsia="Calibri"/>
          <w:szCs w:val="28"/>
          <w:lang w:eastAsia="en-US"/>
        </w:rPr>
        <w:t xml:space="preserve"> году по перечню согласно </w:t>
      </w:r>
      <w:hyperlink r:id="rId18" w:history="1">
        <w:r w:rsidRPr="002F42C5">
          <w:rPr>
            <w:rFonts w:eastAsia="Calibri"/>
            <w:szCs w:val="28"/>
            <w:lang w:eastAsia="en-US"/>
          </w:rPr>
          <w:t xml:space="preserve">приложению </w:t>
        </w:r>
      </w:hyperlink>
      <w:r>
        <w:rPr>
          <w:rFonts w:eastAsia="Calibri"/>
          <w:szCs w:val="28"/>
          <w:lang w:eastAsia="en-US"/>
        </w:rPr>
        <w:t>3</w:t>
      </w:r>
      <w:r w:rsidR="00CC5D62">
        <w:rPr>
          <w:rFonts w:eastAsia="Calibri"/>
          <w:szCs w:val="28"/>
          <w:lang w:eastAsia="en-US"/>
        </w:rPr>
        <w:t>2</w:t>
      </w:r>
      <w:r w:rsidRPr="002F42C5">
        <w:rPr>
          <w:rFonts w:eastAsia="Calibri"/>
          <w:szCs w:val="28"/>
          <w:lang w:eastAsia="en-US"/>
        </w:rPr>
        <w:t xml:space="preserve"> к настоящему Закону, </w:t>
      </w:r>
      <w:r>
        <w:rPr>
          <w:rFonts w:eastAsia="Calibri"/>
          <w:szCs w:val="28"/>
          <w:lang w:eastAsia="en-US"/>
        </w:rPr>
        <w:br/>
      </w:r>
      <w:r w:rsidRPr="002F42C5">
        <w:rPr>
          <w:rFonts w:eastAsia="Calibri"/>
          <w:szCs w:val="28"/>
          <w:lang w:eastAsia="en-US"/>
        </w:rPr>
        <w:t>в 201</w:t>
      </w:r>
      <w:r w:rsidR="00E67435">
        <w:rPr>
          <w:rFonts w:eastAsia="Calibri"/>
          <w:szCs w:val="28"/>
          <w:lang w:eastAsia="en-US"/>
        </w:rPr>
        <w:t>7</w:t>
      </w:r>
      <w:r w:rsidRPr="002F42C5">
        <w:rPr>
          <w:rFonts w:eastAsia="Calibri"/>
          <w:szCs w:val="28"/>
          <w:lang w:eastAsia="en-US"/>
        </w:rPr>
        <w:t>-201</w:t>
      </w:r>
      <w:r w:rsidR="00E67435">
        <w:rPr>
          <w:rFonts w:eastAsia="Calibri"/>
          <w:szCs w:val="28"/>
          <w:lang w:eastAsia="en-US"/>
        </w:rPr>
        <w:t>8</w:t>
      </w:r>
      <w:r w:rsidRPr="002F42C5">
        <w:rPr>
          <w:rFonts w:eastAsia="Calibri"/>
          <w:szCs w:val="28"/>
          <w:lang w:eastAsia="en-US"/>
        </w:rPr>
        <w:t xml:space="preserve"> годах согласно </w:t>
      </w:r>
      <w:hyperlink r:id="rId19" w:history="1">
        <w:r w:rsidRPr="002F42C5">
          <w:rPr>
            <w:rFonts w:eastAsia="Calibri"/>
            <w:szCs w:val="28"/>
            <w:lang w:eastAsia="en-US"/>
          </w:rPr>
          <w:t xml:space="preserve">приложению </w:t>
        </w:r>
      </w:hyperlink>
      <w:r>
        <w:rPr>
          <w:rFonts w:eastAsia="Calibri"/>
          <w:szCs w:val="28"/>
          <w:lang w:eastAsia="en-US"/>
        </w:rPr>
        <w:t>3</w:t>
      </w:r>
      <w:r w:rsidR="00CC5D62">
        <w:rPr>
          <w:rFonts w:eastAsia="Calibri"/>
          <w:szCs w:val="28"/>
          <w:lang w:eastAsia="en-US"/>
        </w:rPr>
        <w:t>3</w:t>
      </w:r>
      <w:r w:rsidRPr="002F42C5">
        <w:rPr>
          <w:rFonts w:eastAsia="Calibri"/>
          <w:szCs w:val="28"/>
          <w:lang w:eastAsia="en-US"/>
        </w:rPr>
        <w:t xml:space="preserve"> к настоящему Закону.</w:t>
      </w:r>
      <w:proofErr w:type="gramEnd"/>
    </w:p>
    <w:p w:rsidR="00760327" w:rsidRPr="002F42C5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>5. Установить предельный объем государственного долга Пермского края на 201</w:t>
      </w:r>
      <w:r w:rsidR="00E67435">
        <w:rPr>
          <w:rFonts w:eastAsia="Calibri"/>
          <w:szCs w:val="28"/>
          <w:lang w:eastAsia="en-US"/>
        </w:rPr>
        <w:t>6</w:t>
      </w:r>
      <w:r w:rsidRPr="002F42C5">
        <w:rPr>
          <w:rFonts w:eastAsia="Calibri"/>
          <w:szCs w:val="28"/>
          <w:lang w:eastAsia="en-US"/>
        </w:rPr>
        <w:t xml:space="preserve"> год в сумме </w:t>
      </w:r>
      <w:r w:rsidR="00A249BF">
        <w:rPr>
          <w:rFonts w:eastAsia="Calibri"/>
          <w:szCs w:val="28"/>
          <w:lang w:eastAsia="en-US"/>
        </w:rPr>
        <w:t>3112890</w:t>
      </w:r>
      <w:r w:rsidR="00671B45">
        <w:rPr>
          <w:rFonts w:eastAsia="Calibri"/>
          <w:szCs w:val="28"/>
          <w:lang w:eastAsia="en-US"/>
        </w:rPr>
        <w:t>7,6</w:t>
      </w:r>
      <w:r w:rsidR="00A249BF">
        <w:rPr>
          <w:rFonts w:eastAsia="Calibri"/>
          <w:szCs w:val="28"/>
          <w:lang w:eastAsia="en-US"/>
        </w:rPr>
        <w:t xml:space="preserve"> </w:t>
      </w:r>
      <w:proofErr w:type="spellStart"/>
      <w:r w:rsidRPr="002F42C5">
        <w:rPr>
          <w:rFonts w:eastAsia="Calibri"/>
          <w:szCs w:val="28"/>
          <w:lang w:eastAsia="en-US"/>
        </w:rPr>
        <w:t>тыс</w:t>
      </w:r>
      <w:proofErr w:type="gramStart"/>
      <w:r w:rsidRPr="002F42C5">
        <w:rPr>
          <w:rFonts w:eastAsia="Calibri"/>
          <w:szCs w:val="28"/>
          <w:lang w:eastAsia="en-US"/>
        </w:rPr>
        <w:t>.р</w:t>
      </w:r>
      <w:proofErr w:type="gramEnd"/>
      <w:r w:rsidRPr="002F42C5">
        <w:rPr>
          <w:rFonts w:eastAsia="Calibri"/>
          <w:szCs w:val="28"/>
          <w:lang w:eastAsia="en-US"/>
        </w:rPr>
        <w:t>ублей</w:t>
      </w:r>
      <w:proofErr w:type="spellEnd"/>
      <w:r w:rsidRPr="002F42C5">
        <w:rPr>
          <w:rFonts w:eastAsia="Calibri"/>
          <w:szCs w:val="28"/>
          <w:lang w:eastAsia="en-US"/>
        </w:rPr>
        <w:t>, на 201</w:t>
      </w:r>
      <w:r w:rsidR="00E67435">
        <w:rPr>
          <w:rFonts w:eastAsia="Calibri"/>
          <w:szCs w:val="28"/>
          <w:lang w:eastAsia="en-US"/>
        </w:rPr>
        <w:t>7</w:t>
      </w:r>
      <w:r w:rsidRPr="002F42C5">
        <w:rPr>
          <w:rFonts w:eastAsia="Calibri"/>
          <w:szCs w:val="28"/>
          <w:lang w:eastAsia="en-US"/>
        </w:rPr>
        <w:t xml:space="preserve"> год в сумме </w:t>
      </w:r>
      <w:r w:rsidR="00FA7ABF">
        <w:rPr>
          <w:rFonts w:eastAsia="Calibri"/>
          <w:szCs w:val="28"/>
          <w:lang w:eastAsia="en-US"/>
        </w:rPr>
        <w:br/>
      </w:r>
      <w:r w:rsidR="00A249BF">
        <w:rPr>
          <w:rFonts w:eastAsia="Calibri"/>
          <w:szCs w:val="28"/>
          <w:lang w:eastAsia="en-US"/>
        </w:rPr>
        <w:t>4038603</w:t>
      </w:r>
      <w:r w:rsidR="00671B45">
        <w:rPr>
          <w:rFonts w:eastAsia="Calibri"/>
          <w:szCs w:val="28"/>
          <w:lang w:eastAsia="en-US"/>
        </w:rPr>
        <w:t>5,5</w:t>
      </w:r>
      <w:r w:rsidR="00A249BF">
        <w:rPr>
          <w:rFonts w:eastAsia="Calibri"/>
          <w:szCs w:val="28"/>
          <w:lang w:eastAsia="en-US"/>
        </w:rPr>
        <w:t xml:space="preserve"> </w:t>
      </w:r>
      <w:proofErr w:type="spellStart"/>
      <w:r w:rsidRPr="002F42C5">
        <w:rPr>
          <w:rFonts w:eastAsia="Calibri"/>
          <w:szCs w:val="28"/>
          <w:lang w:eastAsia="en-US"/>
        </w:rPr>
        <w:t>тыс.рублей</w:t>
      </w:r>
      <w:proofErr w:type="spellEnd"/>
      <w:r w:rsidRPr="002F42C5">
        <w:rPr>
          <w:rFonts w:eastAsia="Calibri"/>
          <w:szCs w:val="28"/>
          <w:lang w:eastAsia="en-US"/>
        </w:rPr>
        <w:t>, на 201</w:t>
      </w:r>
      <w:r w:rsidR="00E67435">
        <w:rPr>
          <w:rFonts w:eastAsia="Calibri"/>
          <w:szCs w:val="28"/>
          <w:lang w:eastAsia="en-US"/>
        </w:rPr>
        <w:t>8</w:t>
      </w:r>
      <w:r w:rsidRPr="002F42C5">
        <w:rPr>
          <w:rFonts w:eastAsia="Calibri"/>
          <w:szCs w:val="28"/>
          <w:lang w:eastAsia="en-US"/>
        </w:rPr>
        <w:t xml:space="preserve"> год в сумме </w:t>
      </w:r>
      <w:r w:rsidR="00A249BF">
        <w:rPr>
          <w:rFonts w:eastAsia="Calibri"/>
          <w:szCs w:val="28"/>
          <w:lang w:eastAsia="en-US"/>
        </w:rPr>
        <w:t>4895753</w:t>
      </w:r>
      <w:r w:rsidR="00671B45">
        <w:rPr>
          <w:rFonts w:eastAsia="Calibri"/>
          <w:szCs w:val="28"/>
          <w:lang w:eastAsia="en-US"/>
        </w:rPr>
        <w:t>8,2</w:t>
      </w:r>
      <w:r w:rsidR="00A249BF">
        <w:rPr>
          <w:rFonts w:eastAsia="Calibri"/>
          <w:szCs w:val="28"/>
          <w:lang w:eastAsia="en-US"/>
        </w:rPr>
        <w:t xml:space="preserve"> </w:t>
      </w:r>
      <w:proofErr w:type="spellStart"/>
      <w:r w:rsidRPr="002F42C5">
        <w:rPr>
          <w:rFonts w:eastAsia="Calibri"/>
          <w:szCs w:val="28"/>
          <w:lang w:eastAsia="en-US"/>
        </w:rPr>
        <w:t>тыс.рублей</w:t>
      </w:r>
      <w:proofErr w:type="spellEnd"/>
      <w:r w:rsidRPr="002F42C5">
        <w:rPr>
          <w:rFonts w:eastAsia="Calibri"/>
          <w:szCs w:val="28"/>
          <w:lang w:eastAsia="en-US"/>
        </w:rPr>
        <w:t>.</w:t>
      </w:r>
    </w:p>
    <w:p w:rsidR="00760327" w:rsidRPr="002F42C5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>6. Установить верхний предел государственного внутреннего долга Пермского края:</w:t>
      </w:r>
    </w:p>
    <w:p w:rsidR="00760327" w:rsidRPr="002F42C5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>1) на 01.01.201</w:t>
      </w:r>
      <w:r w:rsidR="00E67435">
        <w:rPr>
          <w:rFonts w:eastAsia="Calibri"/>
          <w:szCs w:val="28"/>
          <w:lang w:eastAsia="en-US"/>
        </w:rPr>
        <w:t>7</w:t>
      </w:r>
      <w:r w:rsidRPr="002F42C5">
        <w:rPr>
          <w:rFonts w:eastAsia="Calibri"/>
          <w:szCs w:val="28"/>
          <w:lang w:eastAsia="en-US"/>
        </w:rPr>
        <w:t xml:space="preserve"> в сумме </w:t>
      </w:r>
      <w:r w:rsidR="00A249BF">
        <w:rPr>
          <w:rFonts w:eastAsia="Calibri"/>
          <w:szCs w:val="28"/>
          <w:lang w:eastAsia="en-US"/>
        </w:rPr>
        <w:t>3111847</w:t>
      </w:r>
      <w:r w:rsidR="00671B45">
        <w:rPr>
          <w:rFonts w:eastAsia="Calibri"/>
          <w:szCs w:val="28"/>
          <w:lang w:eastAsia="en-US"/>
        </w:rPr>
        <w:t>3,5</w:t>
      </w:r>
      <w:r w:rsidR="00A249BF">
        <w:rPr>
          <w:rFonts w:eastAsia="Calibri"/>
          <w:szCs w:val="28"/>
          <w:lang w:eastAsia="en-US"/>
        </w:rPr>
        <w:t xml:space="preserve"> </w:t>
      </w:r>
      <w:proofErr w:type="spellStart"/>
      <w:r w:rsidRPr="002F42C5">
        <w:rPr>
          <w:rFonts w:eastAsia="Calibri"/>
          <w:szCs w:val="28"/>
          <w:lang w:eastAsia="en-US"/>
        </w:rPr>
        <w:t>тыс</w:t>
      </w:r>
      <w:proofErr w:type="gramStart"/>
      <w:r w:rsidRPr="002F42C5">
        <w:rPr>
          <w:rFonts w:eastAsia="Calibri"/>
          <w:szCs w:val="28"/>
          <w:lang w:eastAsia="en-US"/>
        </w:rPr>
        <w:t>.р</w:t>
      </w:r>
      <w:proofErr w:type="gramEnd"/>
      <w:r w:rsidRPr="002F42C5">
        <w:rPr>
          <w:rFonts w:eastAsia="Calibri"/>
          <w:szCs w:val="28"/>
          <w:lang w:eastAsia="en-US"/>
        </w:rPr>
        <w:t>ублей</w:t>
      </w:r>
      <w:proofErr w:type="spellEnd"/>
      <w:r w:rsidRPr="002F42C5">
        <w:rPr>
          <w:rFonts w:eastAsia="Calibri"/>
          <w:szCs w:val="28"/>
          <w:lang w:eastAsia="en-US"/>
        </w:rPr>
        <w:t xml:space="preserve">, в том числе верхний предел долга по государственным гарантиям Пермского края, Пермской области в сумме </w:t>
      </w:r>
      <w:r w:rsidR="00367A1A">
        <w:rPr>
          <w:rFonts w:eastAsia="Calibri"/>
          <w:szCs w:val="28"/>
          <w:lang w:eastAsia="en-US"/>
        </w:rPr>
        <w:t xml:space="preserve">34 991,0 </w:t>
      </w:r>
      <w:proofErr w:type="spellStart"/>
      <w:r w:rsidRPr="002F42C5">
        <w:rPr>
          <w:rFonts w:eastAsia="Calibri"/>
          <w:szCs w:val="28"/>
          <w:lang w:eastAsia="en-US"/>
        </w:rPr>
        <w:t>тыс.рублей</w:t>
      </w:r>
      <w:proofErr w:type="spellEnd"/>
      <w:r w:rsidRPr="002F42C5">
        <w:rPr>
          <w:rFonts w:eastAsia="Calibri"/>
          <w:szCs w:val="28"/>
          <w:lang w:eastAsia="en-US"/>
        </w:rPr>
        <w:t>;</w:t>
      </w:r>
    </w:p>
    <w:p w:rsidR="00760327" w:rsidRPr="002F42C5" w:rsidRDefault="00760327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2F42C5">
        <w:rPr>
          <w:rFonts w:eastAsia="Calibri"/>
          <w:szCs w:val="28"/>
          <w:lang w:eastAsia="en-US"/>
        </w:rPr>
        <w:t>2) на 01.01.201</w:t>
      </w:r>
      <w:r w:rsidR="00E67435">
        <w:rPr>
          <w:rFonts w:eastAsia="Calibri"/>
          <w:szCs w:val="28"/>
          <w:lang w:eastAsia="en-US"/>
        </w:rPr>
        <w:t>8</w:t>
      </w:r>
      <w:r w:rsidRPr="002F42C5">
        <w:rPr>
          <w:rFonts w:eastAsia="Calibri"/>
          <w:szCs w:val="28"/>
          <w:lang w:eastAsia="en-US"/>
        </w:rPr>
        <w:t xml:space="preserve"> в сумме </w:t>
      </w:r>
      <w:r w:rsidR="00A249BF">
        <w:rPr>
          <w:rFonts w:eastAsia="Calibri"/>
          <w:szCs w:val="28"/>
          <w:lang w:eastAsia="en-US"/>
        </w:rPr>
        <w:t>40376682</w:t>
      </w:r>
      <w:r w:rsidR="00671B45">
        <w:rPr>
          <w:rFonts w:eastAsia="Calibri"/>
          <w:szCs w:val="28"/>
          <w:lang w:eastAsia="en-US"/>
        </w:rPr>
        <w:t>,9</w:t>
      </w:r>
      <w:r w:rsidR="00A249BF">
        <w:rPr>
          <w:rFonts w:eastAsia="Calibri"/>
          <w:szCs w:val="28"/>
          <w:lang w:eastAsia="en-US"/>
        </w:rPr>
        <w:t xml:space="preserve"> </w:t>
      </w:r>
      <w:proofErr w:type="spellStart"/>
      <w:r w:rsidRPr="002F42C5">
        <w:rPr>
          <w:rFonts w:eastAsia="Calibri"/>
          <w:szCs w:val="28"/>
          <w:lang w:eastAsia="en-US"/>
        </w:rPr>
        <w:t>тыс</w:t>
      </w:r>
      <w:proofErr w:type="gramStart"/>
      <w:r w:rsidRPr="002F42C5">
        <w:rPr>
          <w:rFonts w:eastAsia="Calibri"/>
          <w:szCs w:val="28"/>
          <w:lang w:eastAsia="en-US"/>
        </w:rPr>
        <w:t>.р</w:t>
      </w:r>
      <w:proofErr w:type="gramEnd"/>
      <w:r w:rsidRPr="002F42C5">
        <w:rPr>
          <w:rFonts w:eastAsia="Calibri"/>
          <w:szCs w:val="28"/>
          <w:lang w:eastAsia="en-US"/>
        </w:rPr>
        <w:t>ублей</w:t>
      </w:r>
      <w:proofErr w:type="spellEnd"/>
      <w:r w:rsidRPr="002F42C5">
        <w:rPr>
          <w:rFonts w:eastAsia="Calibri"/>
          <w:szCs w:val="28"/>
          <w:lang w:eastAsia="en-US"/>
        </w:rPr>
        <w:t xml:space="preserve">, в том числе верхний предел долга по государственным гарантиям Пермского края, Пермской области в сумме </w:t>
      </w:r>
      <w:r w:rsidR="00367A1A">
        <w:rPr>
          <w:rFonts w:eastAsia="Calibri"/>
          <w:szCs w:val="28"/>
          <w:lang w:eastAsia="en-US"/>
        </w:rPr>
        <w:t xml:space="preserve">16 784,7 </w:t>
      </w:r>
      <w:proofErr w:type="spellStart"/>
      <w:r w:rsidRPr="002F42C5">
        <w:rPr>
          <w:rFonts w:eastAsia="Calibri"/>
          <w:szCs w:val="28"/>
          <w:lang w:eastAsia="en-US"/>
        </w:rPr>
        <w:t>тыс.рублей</w:t>
      </w:r>
      <w:proofErr w:type="spellEnd"/>
      <w:r w:rsidRPr="002F42C5">
        <w:rPr>
          <w:rFonts w:eastAsia="Calibri"/>
          <w:szCs w:val="28"/>
          <w:lang w:eastAsia="en-US"/>
        </w:rPr>
        <w:t>;</w:t>
      </w:r>
    </w:p>
    <w:p w:rsidR="00760327" w:rsidRPr="002F42C5" w:rsidRDefault="00E67435" w:rsidP="0076032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3) на 01.01.2019</w:t>
      </w:r>
      <w:r w:rsidR="00760327" w:rsidRPr="002F42C5">
        <w:rPr>
          <w:rFonts w:eastAsia="Calibri"/>
          <w:szCs w:val="28"/>
          <w:lang w:eastAsia="en-US"/>
        </w:rPr>
        <w:t xml:space="preserve"> в сумме </w:t>
      </w:r>
      <w:r w:rsidR="00A249BF">
        <w:rPr>
          <w:rFonts w:eastAsia="Calibri"/>
          <w:szCs w:val="28"/>
          <w:lang w:eastAsia="en-US"/>
        </w:rPr>
        <w:t>4894905</w:t>
      </w:r>
      <w:r w:rsidR="00671B45">
        <w:rPr>
          <w:rFonts w:eastAsia="Calibri"/>
          <w:szCs w:val="28"/>
          <w:lang w:eastAsia="en-US"/>
        </w:rPr>
        <w:t>2,0</w:t>
      </w:r>
      <w:r w:rsidR="00A249BF">
        <w:rPr>
          <w:rFonts w:eastAsia="Calibri"/>
          <w:szCs w:val="28"/>
          <w:lang w:eastAsia="en-US"/>
        </w:rPr>
        <w:t xml:space="preserve"> </w:t>
      </w:r>
      <w:proofErr w:type="spellStart"/>
      <w:r w:rsidR="00760327" w:rsidRPr="002F42C5">
        <w:rPr>
          <w:rFonts w:eastAsia="Calibri"/>
          <w:szCs w:val="28"/>
          <w:lang w:eastAsia="en-US"/>
        </w:rPr>
        <w:t>тыс</w:t>
      </w:r>
      <w:proofErr w:type="gramStart"/>
      <w:r w:rsidR="00760327" w:rsidRPr="002F42C5">
        <w:rPr>
          <w:rFonts w:eastAsia="Calibri"/>
          <w:szCs w:val="28"/>
          <w:lang w:eastAsia="en-US"/>
        </w:rPr>
        <w:t>.р</w:t>
      </w:r>
      <w:proofErr w:type="gramEnd"/>
      <w:r w:rsidR="00760327" w:rsidRPr="002F42C5">
        <w:rPr>
          <w:rFonts w:eastAsia="Calibri"/>
          <w:szCs w:val="28"/>
          <w:lang w:eastAsia="en-US"/>
        </w:rPr>
        <w:t>ублей</w:t>
      </w:r>
      <w:proofErr w:type="spellEnd"/>
      <w:r w:rsidR="00760327" w:rsidRPr="002F42C5">
        <w:rPr>
          <w:rFonts w:eastAsia="Calibri"/>
          <w:szCs w:val="28"/>
          <w:lang w:eastAsia="en-US"/>
        </w:rPr>
        <w:t xml:space="preserve">, в том числе верхний предел долга по государственным гарантиям Пермского края, Пермской области в сумме  </w:t>
      </w:r>
      <w:r w:rsidR="00367A1A">
        <w:rPr>
          <w:rFonts w:eastAsia="Calibri"/>
          <w:szCs w:val="28"/>
          <w:lang w:eastAsia="en-US"/>
        </w:rPr>
        <w:t xml:space="preserve">0,0 </w:t>
      </w:r>
      <w:proofErr w:type="spellStart"/>
      <w:r w:rsidR="00760327" w:rsidRPr="002F42C5">
        <w:rPr>
          <w:rFonts w:eastAsia="Calibri"/>
          <w:szCs w:val="28"/>
          <w:lang w:eastAsia="en-US"/>
        </w:rPr>
        <w:t>тыс.рублей</w:t>
      </w:r>
      <w:proofErr w:type="spellEnd"/>
      <w:r w:rsidR="00760327" w:rsidRPr="002F42C5">
        <w:rPr>
          <w:rFonts w:eastAsia="Calibri"/>
          <w:szCs w:val="28"/>
          <w:lang w:eastAsia="en-US"/>
        </w:rPr>
        <w:t>.</w:t>
      </w:r>
    </w:p>
    <w:p w:rsidR="00760327" w:rsidRDefault="00FA7ABF" w:rsidP="004013D9">
      <w:pPr>
        <w:pStyle w:val="aff1"/>
      </w:pPr>
      <w:r>
        <w:t xml:space="preserve">Статья 15. </w:t>
      </w:r>
      <w:r w:rsidR="00760327">
        <w:t>Предоставление бюджетных кредитов в 201</w:t>
      </w:r>
      <w:r w:rsidR="00E67435">
        <w:t>6</w:t>
      </w:r>
      <w:r w:rsidR="00760327">
        <w:t xml:space="preserve"> году</w:t>
      </w:r>
    </w:p>
    <w:p w:rsidR="00760327" w:rsidRDefault="00760327" w:rsidP="00760327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Установить, что бюджетные кредиты бюджетам муниципальных образований предоставляются из краевого бюджета в пределах общего объема бюджетных ассигнований, предусмотренных по источникам финансирования дефицита краевого бюджета на эти цели, в 201</w:t>
      </w:r>
      <w:r w:rsidR="00E67435">
        <w:t>6</w:t>
      </w:r>
      <w:r>
        <w:t xml:space="preserve"> году в сумме </w:t>
      </w:r>
      <w:r>
        <w:br/>
        <w:t>до 250000 тыс</w:t>
      </w:r>
      <w:proofErr w:type="gramStart"/>
      <w:r>
        <w:t>.р</w:t>
      </w:r>
      <w:proofErr w:type="gramEnd"/>
      <w:r>
        <w:t xml:space="preserve">ублей на срок, не выходящий за пределы соответствующего финансового года, для покрытия временных кассовых разрывов, возникающих при исполнении бюджетов муниципальных образований края, и осуществления </w:t>
      </w:r>
      <w:r>
        <w:lastRenderedPageBreak/>
        <w:t xml:space="preserve">муниципальными образованиями края мероприятий, связанных </w:t>
      </w:r>
      <w:r>
        <w:br/>
        <w:t xml:space="preserve">с предупреждением и ликвидацией последствий чрезвычайных ситуаций </w:t>
      </w:r>
      <w:r>
        <w:br/>
        <w:t>и стихийных бедствий.</w:t>
      </w:r>
    </w:p>
    <w:p w:rsidR="00760327" w:rsidRDefault="00760327" w:rsidP="00760327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Установить плату за пользование указанными бюджетными кредитами по ставке 0%.</w:t>
      </w:r>
    </w:p>
    <w:p w:rsidR="00760327" w:rsidRDefault="00760327" w:rsidP="00760327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Предоставление, использование и возврат бюджетных кредитов, полученных из краевого бюджета, осуществляются в порядке, установленном нормативным правовым актом Правительства Пермского края.</w:t>
      </w:r>
    </w:p>
    <w:p w:rsidR="00760327" w:rsidRDefault="00760327" w:rsidP="00760327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Предоставление бюджетных кредитов муниципальным районам (городским округам) Пермского края на цели, установленные настоящей статьей, осуществляется без предоставления указанными муниципальными образованиями обеспечения исполнения обязательства по возврату указанных бюджетных кредитов, уплате процентных и иных платежей, предусмотренных соответствующим договором.</w:t>
      </w:r>
    </w:p>
    <w:p w:rsidR="00760327" w:rsidRDefault="00FA7ABF" w:rsidP="004013D9">
      <w:pPr>
        <w:pStyle w:val="aff1"/>
      </w:pPr>
      <w:r>
        <w:t xml:space="preserve">Статья 16. </w:t>
      </w:r>
      <w:r w:rsidR="00760327">
        <w:t>Введение действия отдельных законов Пермской области и Пермского края</w:t>
      </w:r>
    </w:p>
    <w:p w:rsidR="00760327" w:rsidRDefault="00760327" w:rsidP="00E67435">
      <w:pPr>
        <w:pStyle w:val="affb"/>
        <w:tabs>
          <w:tab w:val="left" w:pos="1120"/>
        </w:tabs>
        <w:autoSpaceDE w:val="0"/>
        <w:autoSpaceDN w:val="0"/>
        <w:adjustRightInd w:val="0"/>
        <w:ind w:left="0" w:firstLine="700"/>
        <w:jc w:val="both"/>
      </w:pPr>
      <w:r>
        <w:t>Ввести в 201</w:t>
      </w:r>
      <w:r w:rsidR="00E67435">
        <w:t>6</w:t>
      </w:r>
      <w:r>
        <w:t>-201</w:t>
      </w:r>
      <w:r w:rsidR="00E67435">
        <w:t>8</w:t>
      </w:r>
      <w:r>
        <w:t xml:space="preserve"> годах в действие законы Пермской области </w:t>
      </w:r>
      <w:r>
        <w:br/>
        <w:t>и Пермского края в соответствии с приложением 3</w:t>
      </w:r>
      <w:r w:rsidR="00CC5D62">
        <w:t>4</w:t>
      </w:r>
      <w:r>
        <w:t xml:space="preserve"> к настоящему Закону.</w:t>
      </w:r>
    </w:p>
    <w:p w:rsidR="00760327" w:rsidRDefault="00FA7ABF" w:rsidP="004013D9">
      <w:pPr>
        <w:pStyle w:val="aff1"/>
      </w:pPr>
      <w:r>
        <w:t xml:space="preserve">Статья 17. </w:t>
      </w:r>
      <w:r w:rsidR="00760327">
        <w:t>Особенности исполнения краевого бюджета в 201</w:t>
      </w:r>
      <w:r w:rsidR="00E67435">
        <w:t>6</w:t>
      </w:r>
      <w:r w:rsidR="00760327">
        <w:t xml:space="preserve"> году </w:t>
      </w:r>
    </w:p>
    <w:p w:rsidR="009E1E03" w:rsidRDefault="00760327" w:rsidP="00AA7BB8">
      <w:pPr>
        <w:autoSpaceDE w:val="0"/>
        <w:autoSpaceDN w:val="0"/>
        <w:adjustRightInd w:val="0"/>
        <w:ind w:firstLine="700"/>
        <w:jc w:val="both"/>
      </w:pPr>
      <w:r>
        <w:t xml:space="preserve">1. </w:t>
      </w:r>
      <w:r w:rsidR="00AA7BB8">
        <w:t xml:space="preserve">Установить в соответствии с пунктом 3 статьи 217 Бюджетного кодекса Российской Федерации, что основанием для внесения в 2016 году изменений </w:t>
      </w:r>
      <w:r w:rsidR="00AA7BB8">
        <w:br/>
        <w:t>в показатели сводной бюджетной росписи бюджета Пермского края является распределение зарезервированных в составе утвержденных стать</w:t>
      </w:r>
      <w:r w:rsidR="0089011F">
        <w:t>ей</w:t>
      </w:r>
      <w:r w:rsidR="00AA7BB8">
        <w:t xml:space="preserve"> 5 настоящего Закона:</w:t>
      </w:r>
    </w:p>
    <w:p w:rsidR="00A9515C" w:rsidRDefault="0087649D" w:rsidP="00A531D6">
      <w:pPr>
        <w:autoSpaceDE w:val="0"/>
        <w:autoSpaceDN w:val="0"/>
        <w:adjustRightInd w:val="0"/>
        <w:ind w:firstLine="700"/>
        <w:jc w:val="both"/>
      </w:pPr>
      <w:r>
        <w:t xml:space="preserve">1) </w:t>
      </w:r>
      <w:r w:rsidR="00A9515C">
        <w:t>бюджетных ассигнований на осуществление бюджетных инвестиций по объектам капитального строительства государственной собственности Пермского края в соответствии с</w:t>
      </w:r>
      <w:r w:rsidR="00A531D6">
        <w:t xml:space="preserve"> Перечнем объектов капитального строительства объектов общественной инфраструктуры Пермского края </w:t>
      </w:r>
      <w:r w:rsidR="00A531D6">
        <w:br/>
        <w:t xml:space="preserve">в объеме до 2517562,9 </w:t>
      </w:r>
      <w:proofErr w:type="spellStart"/>
      <w:r w:rsidR="00A531D6">
        <w:t>тыс</w:t>
      </w:r>
      <w:proofErr w:type="gramStart"/>
      <w:r w:rsidR="00A531D6">
        <w:t>.р</w:t>
      </w:r>
      <w:proofErr w:type="gramEnd"/>
      <w:r w:rsidR="00A531D6">
        <w:t>ублей</w:t>
      </w:r>
      <w:proofErr w:type="spellEnd"/>
      <w:r w:rsidR="00A531D6">
        <w:t xml:space="preserve">, Перечнем объектов автодорожного строительства Пермского края в объеме до 1537668,4 </w:t>
      </w:r>
      <w:proofErr w:type="spellStart"/>
      <w:r w:rsidR="00A531D6">
        <w:t>тыс.рублей</w:t>
      </w:r>
      <w:proofErr w:type="spellEnd"/>
      <w:r w:rsidR="0089011F">
        <w:t>;</w:t>
      </w:r>
    </w:p>
    <w:p w:rsidR="00A9515C" w:rsidRDefault="0087649D" w:rsidP="00A9515C">
      <w:pPr>
        <w:autoSpaceDE w:val="0"/>
        <w:autoSpaceDN w:val="0"/>
        <w:adjustRightInd w:val="0"/>
        <w:ind w:firstLine="700"/>
        <w:jc w:val="both"/>
      </w:pPr>
      <w:proofErr w:type="gramStart"/>
      <w:r>
        <w:t xml:space="preserve">2) </w:t>
      </w:r>
      <w:r w:rsidR="00E95871">
        <w:t xml:space="preserve">бюджетных ассигнований в объеме </w:t>
      </w:r>
      <w:r w:rsidR="00A9515C">
        <w:t xml:space="preserve">нераспределенных остатков субвенций </w:t>
      </w:r>
      <w:r w:rsidR="00E95871" w:rsidRPr="00E95871">
        <w:t xml:space="preserve">между бюджетами муниципальных образований </w:t>
      </w:r>
      <w:r w:rsidR="00A9515C">
        <w:t xml:space="preserve">в соответствии </w:t>
      </w:r>
      <w:r w:rsidR="00E95871">
        <w:br/>
      </w:r>
      <w:r w:rsidR="00A9515C">
        <w:t xml:space="preserve">с едиными для каждого вида субвенции методиками, утверждаемыми законами Пермского края о передаче соответствующих государственных полномочий, </w:t>
      </w:r>
      <w:r w:rsidR="00E95871">
        <w:br/>
      </w:r>
      <w:r w:rsidR="00A9515C">
        <w:t>и в соответствии с порядком, установленным Правительством Пермского края</w:t>
      </w:r>
      <w:r>
        <w:t>;</w:t>
      </w:r>
      <w:proofErr w:type="gramEnd"/>
    </w:p>
    <w:p w:rsidR="0087649D" w:rsidRDefault="0087649D" w:rsidP="00A9515C">
      <w:pPr>
        <w:autoSpaceDE w:val="0"/>
        <w:autoSpaceDN w:val="0"/>
        <w:adjustRightInd w:val="0"/>
        <w:ind w:firstLine="700"/>
        <w:jc w:val="both"/>
      </w:pPr>
      <w:r>
        <w:t xml:space="preserve">3) </w:t>
      </w:r>
      <w:r w:rsidR="00A9515C">
        <w:t xml:space="preserve">нераспределенных субсидий, иных межбюджетных трансфертов между бюджетами муниципальных образований </w:t>
      </w:r>
      <w:r>
        <w:t>(</w:t>
      </w:r>
      <w:r w:rsidRPr="0087649D">
        <w:t>главными распорядителями сре</w:t>
      </w:r>
      <w:proofErr w:type="gramStart"/>
      <w:r w:rsidRPr="0087649D">
        <w:t>дств кр</w:t>
      </w:r>
      <w:proofErr w:type="gramEnd"/>
      <w:r w:rsidRPr="0087649D">
        <w:t>аевого бюджета</w:t>
      </w:r>
      <w:r>
        <w:t>)</w:t>
      </w:r>
      <w:r w:rsidRPr="0087649D">
        <w:t xml:space="preserve"> </w:t>
      </w:r>
      <w:r w:rsidR="00A9515C">
        <w:t>в соответствии с порядками, установленными губернатором или Правительством Пермского края</w:t>
      </w:r>
      <w:r>
        <w:t>:</w:t>
      </w:r>
    </w:p>
    <w:p w:rsidR="00612491" w:rsidRDefault="00612491" w:rsidP="00612491">
      <w:pPr>
        <w:autoSpaceDE w:val="0"/>
        <w:autoSpaceDN w:val="0"/>
        <w:adjustRightInd w:val="0"/>
        <w:ind w:firstLine="700"/>
        <w:jc w:val="both"/>
      </w:pPr>
      <w:r>
        <w:lastRenderedPageBreak/>
        <w:t>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образований;</w:t>
      </w:r>
    </w:p>
    <w:p w:rsidR="00C81C0F" w:rsidRDefault="00C81C0F" w:rsidP="0087649D">
      <w:pPr>
        <w:autoSpaceDE w:val="0"/>
        <w:autoSpaceDN w:val="0"/>
        <w:adjustRightInd w:val="0"/>
        <w:ind w:firstLine="700"/>
        <w:jc w:val="both"/>
      </w:pPr>
      <w:r>
        <w:t>на улучшение жилищных условий молодых учителей;</w:t>
      </w:r>
    </w:p>
    <w:p w:rsidR="00A9515C" w:rsidRDefault="00014930" w:rsidP="0087649D">
      <w:pPr>
        <w:autoSpaceDE w:val="0"/>
        <w:autoSpaceDN w:val="0"/>
        <w:adjustRightInd w:val="0"/>
        <w:ind w:firstLine="700"/>
        <w:jc w:val="both"/>
      </w:pPr>
      <w:r w:rsidRPr="00014930">
        <w:t xml:space="preserve">на </w:t>
      </w:r>
      <w:r>
        <w:t>улучшение жилищных условий</w:t>
      </w:r>
      <w:r w:rsidR="0087649D">
        <w:t xml:space="preserve"> молодых семей в Пермском крае</w:t>
      </w:r>
      <w:r>
        <w:t>, исходя</w:t>
      </w:r>
      <w:r w:rsidR="0087649D">
        <w:t xml:space="preserve"> из условий предоставления с</w:t>
      </w:r>
      <w:r w:rsidR="00E36794">
        <w:t>оциальных выплат молодым семьям</w:t>
      </w:r>
      <w:r w:rsidR="00A9515C" w:rsidRPr="00014930">
        <w:t>;</w:t>
      </w:r>
    </w:p>
    <w:p w:rsidR="00C81C0F" w:rsidRDefault="00014930" w:rsidP="0087649D">
      <w:pPr>
        <w:autoSpaceDE w:val="0"/>
        <w:autoSpaceDN w:val="0"/>
        <w:adjustRightInd w:val="0"/>
        <w:ind w:firstLine="700"/>
        <w:jc w:val="both"/>
      </w:pPr>
      <w:r w:rsidRPr="00014930">
        <w:t xml:space="preserve">на возмещение хозяйствующим субъектам недополученных доходов </w:t>
      </w:r>
      <w:r w:rsidR="00E36794">
        <w:br/>
      </w:r>
      <w:r w:rsidRPr="00014930">
        <w:t>от перевозки отдельных категорий граждан с использованием социальных проездных документов</w:t>
      </w:r>
      <w:r>
        <w:t>;</w:t>
      </w:r>
    </w:p>
    <w:p w:rsidR="00612491" w:rsidRDefault="00612491" w:rsidP="0087649D">
      <w:pPr>
        <w:autoSpaceDE w:val="0"/>
        <w:autoSpaceDN w:val="0"/>
        <w:adjustRightInd w:val="0"/>
        <w:ind w:firstLine="700"/>
        <w:jc w:val="both"/>
      </w:pPr>
      <w:r w:rsidRPr="00612491">
        <w:t>на строительство межшкольных стадионов, площадок и иных спортивных объектов</w:t>
      </w:r>
      <w:r>
        <w:t>;</w:t>
      </w:r>
    </w:p>
    <w:p w:rsidR="00712B35" w:rsidRDefault="008F1C30" w:rsidP="0087649D">
      <w:pPr>
        <w:autoSpaceDE w:val="0"/>
        <w:autoSpaceDN w:val="0"/>
        <w:adjustRightInd w:val="0"/>
        <w:ind w:firstLine="700"/>
        <w:jc w:val="both"/>
      </w:pPr>
      <w:r>
        <w:t xml:space="preserve">на </w:t>
      </w:r>
      <w:r w:rsidRPr="008F1C30">
        <w:t>государственную поддержку малого и среднего предпринимательства, включая крестьянские (фермерские) хозяйства</w:t>
      </w:r>
      <w:r>
        <w:t>;</w:t>
      </w:r>
    </w:p>
    <w:p w:rsidR="008F1C30" w:rsidRDefault="008F1C30" w:rsidP="008F1C30">
      <w:pPr>
        <w:autoSpaceDE w:val="0"/>
        <w:autoSpaceDN w:val="0"/>
        <w:adjustRightInd w:val="0"/>
        <w:ind w:firstLine="700"/>
        <w:jc w:val="both"/>
      </w:pPr>
      <w:r>
        <w:t>на поддержку начинающих фермеров;</w:t>
      </w:r>
    </w:p>
    <w:p w:rsidR="008F1C30" w:rsidRDefault="008F1C30" w:rsidP="008F1C30">
      <w:pPr>
        <w:autoSpaceDE w:val="0"/>
        <w:autoSpaceDN w:val="0"/>
        <w:adjustRightInd w:val="0"/>
        <w:ind w:firstLine="700"/>
        <w:jc w:val="both"/>
      </w:pPr>
      <w:r w:rsidRPr="008F1C30">
        <w:t xml:space="preserve">на </w:t>
      </w:r>
      <w:r>
        <w:t>развитие семейных животноводческих ферм;</w:t>
      </w:r>
    </w:p>
    <w:p w:rsidR="008F1C30" w:rsidRDefault="008F1C30" w:rsidP="008F1C30">
      <w:pPr>
        <w:autoSpaceDE w:val="0"/>
        <w:autoSpaceDN w:val="0"/>
        <w:adjustRightInd w:val="0"/>
        <w:ind w:firstLine="700"/>
        <w:jc w:val="both"/>
      </w:pPr>
      <w:r>
        <w:t xml:space="preserve">на возмещение части затрат крестьянских (фермерских) хозяйств, включая индивидуальных предпринимателей, при оформлении </w:t>
      </w:r>
      <w:r>
        <w:br/>
        <w:t>в собственность используемых ими земельных участков из земель сельскохозяйственного назначения;</w:t>
      </w:r>
    </w:p>
    <w:p w:rsidR="00E95871" w:rsidRDefault="00E95871" w:rsidP="00E95871">
      <w:pPr>
        <w:autoSpaceDE w:val="0"/>
        <w:autoSpaceDN w:val="0"/>
        <w:adjustRightInd w:val="0"/>
        <w:ind w:firstLine="700"/>
        <w:jc w:val="both"/>
      </w:pPr>
      <w:r>
        <w:t>на проектирование, строительство (реконструкцию), капитальный ремонт, ремонт автомобильных дорог общего пользования местного зна</w:t>
      </w:r>
      <w:r w:rsidR="00E36794">
        <w:t>чения</w:t>
      </w:r>
      <w:r>
        <w:t>;</w:t>
      </w:r>
    </w:p>
    <w:p w:rsidR="00E95871" w:rsidRDefault="00E95871" w:rsidP="00E95871">
      <w:pPr>
        <w:autoSpaceDE w:val="0"/>
        <w:autoSpaceDN w:val="0"/>
        <w:adjustRightInd w:val="0"/>
        <w:ind w:firstLine="700"/>
        <w:jc w:val="both"/>
      </w:pPr>
      <w:r w:rsidRPr="00E95871">
        <w:t xml:space="preserve">на </w:t>
      </w:r>
      <w:r>
        <w:t xml:space="preserve">проектирование, строительство (реконструкцию) автомобильных дорог общего пользования (за исключением автомобильных дорог федерального значения), с твердым покрытием до сельских населенных пунктов, не имеющих круглогодичной связи с сетью автомобильных дорог общего пользования, </w:t>
      </w:r>
      <w:r w:rsidR="00E36794">
        <w:br/>
      </w:r>
      <w:r>
        <w:t>а также на их капитальный ремонт, ремонт;</w:t>
      </w:r>
    </w:p>
    <w:p w:rsidR="008F1C30" w:rsidRDefault="00E95871" w:rsidP="00E95871">
      <w:pPr>
        <w:autoSpaceDE w:val="0"/>
        <w:autoSpaceDN w:val="0"/>
        <w:adjustRightInd w:val="0"/>
        <w:ind w:firstLine="700"/>
        <w:jc w:val="both"/>
      </w:pPr>
      <w:proofErr w:type="gramStart"/>
      <w:r>
        <w:t>на проектирование, строительство (реконструкцию), капитальный ремонт и ремонт автомобильных дорог местного значения, в том числе новых участков автомобильных дорог в пределах границ населенных пунктов, обеспечивающих доступность земельных участков, предоставленных многодетным семьям для индивидуального жилищного строительства в соответствии с Законом Пермского края от 1 декабря 2011 г. № 871-ПК «О бесплатном предоставлении земельных участков многодетным семьям в Пермском крае»;</w:t>
      </w:r>
      <w:proofErr w:type="gramEnd"/>
    </w:p>
    <w:p w:rsidR="00E95871" w:rsidRDefault="00E95871" w:rsidP="00E95871">
      <w:pPr>
        <w:autoSpaceDE w:val="0"/>
        <w:autoSpaceDN w:val="0"/>
        <w:adjustRightInd w:val="0"/>
        <w:ind w:firstLine="700"/>
        <w:jc w:val="both"/>
      </w:pPr>
      <w:r w:rsidRPr="00E95871">
        <w:t>на реализацию мероприятий по предупреждению негативного воздействия поверхностных вод и аварий на гидротехнических сооружениях, находящихся в муниципальной собственности, а также бесхозяйных гидротехнических сооружениях (проектирование, строительство, реконструкция, капитальный ремонт гидротехнических сооружений муниципальной собственности, а также бесхозяйных гидротехнических сооружений);</w:t>
      </w:r>
    </w:p>
    <w:p w:rsidR="00E95871" w:rsidRDefault="00E95871" w:rsidP="00E95871">
      <w:pPr>
        <w:autoSpaceDE w:val="0"/>
        <w:autoSpaceDN w:val="0"/>
        <w:adjustRightInd w:val="0"/>
        <w:ind w:firstLine="700"/>
        <w:jc w:val="both"/>
      </w:pPr>
      <w:r w:rsidRPr="00E95871">
        <w:t>на создание объектов инженерной инфраструктуры в рамках реализации инвестиционного проекта «Пермь Великая»</w:t>
      </w:r>
      <w:r>
        <w:t>;</w:t>
      </w:r>
    </w:p>
    <w:p w:rsidR="00D03325" w:rsidRDefault="00014930" w:rsidP="00A9515C">
      <w:pPr>
        <w:autoSpaceDE w:val="0"/>
        <w:autoSpaceDN w:val="0"/>
        <w:adjustRightInd w:val="0"/>
        <w:ind w:firstLine="700"/>
        <w:jc w:val="both"/>
      </w:pPr>
      <w:r w:rsidRPr="00014930">
        <w:t xml:space="preserve">на </w:t>
      </w:r>
      <w:r w:rsidR="00D03325" w:rsidRPr="00D03325">
        <w:t xml:space="preserve">материально-техническое обеспечение проведения выборов </w:t>
      </w:r>
      <w:r w:rsidR="00E36794">
        <w:br/>
      </w:r>
      <w:r w:rsidR="00D03325" w:rsidRPr="00D03325">
        <w:t>в представительный орган вновь образованного муниципального</w:t>
      </w:r>
      <w:r w:rsidR="00E36794">
        <w:t xml:space="preserve"> образования</w:t>
      </w:r>
      <w:r w:rsidR="00D03325" w:rsidRPr="00D03325">
        <w:t>;</w:t>
      </w:r>
    </w:p>
    <w:p w:rsidR="00D03325" w:rsidRDefault="00D03325" w:rsidP="00A9515C">
      <w:pPr>
        <w:autoSpaceDE w:val="0"/>
        <w:autoSpaceDN w:val="0"/>
        <w:adjustRightInd w:val="0"/>
        <w:ind w:firstLine="700"/>
        <w:jc w:val="both"/>
      </w:pPr>
      <w:r w:rsidRPr="00D03325">
        <w:lastRenderedPageBreak/>
        <w:t xml:space="preserve">на решение вопросов местного значения, осуществляемых </w:t>
      </w:r>
      <w:r>
        <w:br/>
      </w:r>
      <w:r w:rsidRPr="00D03325">
        <w:t>с участие</w:t>
      </w:r>
      <w:r w:rsidR="00E36794">
        <w:t>м средств самообложения граждан</w:t>
      </w:r>
      <w:r w:rsidRPr="00D03325">
        <w:t>;</w:t>
      </w:r>
    </w:p>
    <w:p w:rsidR="00DD5710" w:rsidRDefault="00DD5710" w:rsidP="00A9515C">
      <w:pPr>
        <w:autoSpaceDE w:val="0"/>
        <w:autoSpaceDN w:val="0"/>
        <w:adjustRightInd w:val="0"/>
        <w:ind w:firstLine="700"/>
        <w:jc w:val="both"/>
      </w:pPr>
      <w:r w:rsidRPr="00DD5710">
        <w:t>на реализацию проекта «Школьный спортивный клуб»</w:t>
      </w:r>
      <w:r>
        <w:t>;</w:t>
      </w:r>
    </w:p>
    <w:p w:rsidR="006A4795" w:rsidRDefault="006A4795" w:rsidP="006A4795">
      <w:pPr>
        <w:autoSpaceDE w:val="0"/>
        <w:autoSpaceDN w:val="0"/>
        <w:adjustRightInd w:val="0"/>
        <w:ind w:firstLine="700"/>
        <w:jc w:val="both"/>
      </w:pPr>
      <w:r>
        <w:t>на внедрение федеральных государственных образовательных стан</w:t>
      </w:r>
      <w:r w:rsidR="00E36794">
        <w:t>дартов дошкольного образования</w:t>
      </w:r>
      <w:r>
        <w:t>;</w:t>
      </w:r>
    </w:p>
    <w:p w:rsidR="006A4795" w:rsidRDefault="006A4795" w:rsidP="006A4795">
      <w:pPr>
        <w:autoSpaceDE w:val="0"/>
        <w:autoSpaceDN w:val="0"/>
        <w:adjustRightInd w:val="0"/>
        <w:ind w:firstLine="700"/>
        <w:jc w:val="both"/>
      </w:pPr>
      <w:r>
        <w:t>на стимулирование педагогических работников по результатам обучения школьников;</w:t>
      </w:r>
    </w:p>
    <w:p w:rsidR="006A4795" w:rsidRDefault="006A4795" w:rsidP="006A4795">
      <w:pPr>
        <w:autoSpaceDE w:val="0"/>
        <w:autoSpaceDN w:val="0"/>
        <w:adjustRightInd w:val="0"/>
        <w:ind w:firstLine="700"/>
        <w:jc w:val="both"/>
      </w:pPr>
      <w:r>
        <w:t>на реализацию проекта «Мобильный учитель»;</w:t>
      </w:r>
    </w:p>
    <w:p w:rsidR="006A4795" w:rsidRDefault="006A4795" w:rsidP="006A4795">
      <w:pPr>
        <w:autoSpaceDE w:val="0"/>
        <w:autoSpaceDN w:val="0"/>
        <w:adjustRightInd w:val="0"/>
        <w:ind w:firstLine="700"/>
        <w:jc w:val="both"/>
      </w:pPr>
      <w:r>
        <w:t xml:space="preserve">на единовременную премию обучающимся, награжденным знаком отличия Пермского края «Гордость Пермского края»; </w:t>
      </w:r>
    </w:p>
    <w:p w:rsidR="006A4795" w:rsidRDefault="006A4795" w:rsidP="00E36794">
      <w:pPr>
        <w:autoSpaceDE w:val="0"/>
        <w:autoSpaceDN w:val="0"/>
        <w:adjustRightInd w:val="0"/>
        <w:ind w:firstLine="700"/>
        <w:jc w:val="both"/>
      </w:pPr>
      <w:r>
        <w:t xml:space="preserve">на организацию и проведение мероприятий в сфере культуры </w:t>
      </w:r>
      <w:r w:rsidR="00E36794">
        <w:br/>
      </w:r>
      <w:r>
        <w:t>на территории Пермского края;</w:t>
      </w:r>
    </w:p>
    <w:p w:rsidR="00AC51EC" w:rsidRDefault="00AC51EC" w:rsidP="00AC51EC">
      <w:pPr>
        <w:pStyle w:val="affb"/>
        <w:numPr>
          <w:ilvl w:val="0"/>
          <w:numId w:val="19"/>
        </w:numPr>
        <w:autoSpaceDE w:val="0"/>
        <w:autoSpaceDN w:val="0"/>
        <w:adjustRightInd w:val="0"/>
        <w:ind w:left="0" w:firstLine="700"/>
        <w:jc w:val="both"/>
      </w:pPr>
      <w:r>
        <w:t xml:space="preserve">бюджетных ассигнований, предусмотренных на </w:t>
      </w:r>
      <w:r w:rsidRPr="00AC51EC">
        <w:t>финансовое обеспечение непредвиденных расходов, в том числе проведение аварийно-восстановительных работ и иных мероприятий, связанных с ликвидацией последствий стихийных</w:t>
      </w:r>
      <w:r>
        <w:t xml:space="preserve"> бедствий и других чрезвычайных </w:t>
      </w:r>
      <w:r w:rsidRPr="00AC51EC">
        <w:t xml:space="preserve">ситуаций, </w:t>
      </w:r>
      <w:r>
        <w:br/>
        <w:t xml:space="preserve">в соответствии с решениями губернатора </w:t>
      </w:r>
      <w:r w:rsidRPr="00AC51EC">
        <w:t xml:space="preserve">Пермского края </w:t>
      </w:r>
      <w:r>
        <w:t>и председателя Правительства Пермского края;</w:t>
      </w:r>
    </w:p>
    <w:p w:rsidR="00D03325" w:rsidRDefault="00D03325" w:rsidP="00FE6631">
      <w:pPr>
        <w:pStyle w:val="affb"/>
        <w:numPr>
          <w:ilvl w:val="0"/>
          <w:numId w:val="19"/>
        </w:numPr>
        <w:autoSpaceDE w:val="0"/>
        <w:autoSpaceDN w:val="0"/>
        <w:adjustRightInd w:val="0"/>
        <w:ind w:left="0" w:firstLine="700"/>
        <w:jc w:val="both"/>
      </w:pPr>
      <w:r w:rsidRPr="00D03325">
        <w:t xml:space="preserve">бюджетных ассигнований, предусмотренных </w:t>
      </w:r>
      <w:r>
        <w:t xml:space="preserve">на поощрение </w:t>
      </w:r>
      <w:r w:rsidR="00AC51EC">
        <w:br/>
      </w:r>
      <w:r>
        <w:t xml:space="preserve">за </w:t>
      </w:r>
      <w:r w:rsidRPr="00D03325">
        <w:t>дости</w:t>
      </w:r>
      <w:r>
        <w:t>жение</w:t>
      </w:r>
      <w:r w:rsidRPr="00D03325">
        <w:t xml:space="preserve"> наилучших результатов в организации финансового менеджмента главны</w:t>
      </w:r>
      <w:r>
        <w:t>х распорядителей</w:t>
      </w:r>
      <w:r w:rsidRPr="00D03325">
        <w:t xml:space="preserve"> б</w:t>
      </w:r>
      <w:r w:rsidR="00C93092">
        <w:t>юджетных средств Пермского края</w:t>
      </w:r>
      <w:r w:rsidRPr="00D03325">
        <w:t>;</w:t>
      </w:r>
    </w:p>
    <w:p w:rsidR="00FE6631" w:rsidRDefault="00FE6631" w:rsidP="00AC51EC">
      <w:pPr>
        <w:pStyle w:val="affb"/>
        <w:numPr>
          <w:ilvl w:val="0"/>
          <w:numId w:val="19"/>
        </w:numPr>
        <w:autoSpaceDE w:val="0"/>
        <w:autoSpaceDN w:val="0"/>
        <w:adjustRightInd w:val="0"/>
        <w:ind w:left="0" w:firstLine="700"/>
        <w:jc w:val="both"/>
      </w:pPr>
      <w:r w:rsidRPr="00AC51EC">
        <w:t xml:space="preserve">бюджетных ассигнований, предусмотренных Администрации губернатора Пермского края, </w:t>
      </w:r>
      <w:r w:rsidR="00AC51EC" w:rsidRPr="00AC51EC">
        <w:t xml:space="preserve">в соответствии с пунктом </w:t>
      </w:r>
      <w:r w:rsidR="007A4594">
        <w:t>7</w:t>
      </w:r>
      <w:r w:rsidR="00AC51EC" w:rsidRPr="00AC51EC">
        <w:t xml:space="preserve"> статьи 16 Закона Пермского края «О денежном содержании государственных гражданских служащих Пермского края»</w:t>
      </w:r>
      <w:r w:rsidRPr="00AC51EC">
        <w:t>;</w:t>
      </w:r>
    </w:p>
    <w:p w:rsidR="00A40B48" w:rsidRPr="00AC51EC" w:rsidRDefault="00A40B48" w:rsidP="00A40B48">
      <w:pPr>
        <w:pStyle w:val="affb"/>
        <w:numPr>
          <w:ilvl w:val="0"/>
          <w:numId w:val="19"/>
        </w:numPr>
        <w:autoSpaceDE w:val="0"/>
        <w:autoSpaceDN w:val="0"/>
        <w:adjustRightInd w:val="0"/>
        <w:ind w:left="0" w:firstLine="700"/>
        <w:jc w:val="both"/>
      </w:pPr>
      <w:r w:rsidRPr="00A40B48">
        <w:t xml:space="preserve">бюджетных ассигнований, предусмотренных </w:t>
      </w:r>
      <w:r>
        <w:t>Избирательной комиссии</w:t>
      </w:r>
      <w:r w:rsidRPr="00A40B48">
        <w:t xml:space="preserve"> Пермского края, в соответствии с пунктом </w:t>
      </w:r>
      <w:r>
        <w:t>7</w:t>
      </w:r>
      <w:r w:rsidRPr="00A40B48">
        <w:t xml:space="preserve"> статьи 1</w:t>
      </w:r>
      <w:r w:rsidR="000325C2">
        <w:t>7</w:t>
      </w:r>
      <w:r w:rsidRPr="00A40B48">
        <w:t xml:space="preserve"> Закона Пермского края «О </w:t>
      </w:r>
      <w:r w:rsidR="000325C2">
        <w:t xml:space="preserve">территориальных избирательных комиссиях </w:t>
      </w:r>
      <w:r w:rsidR="00C93092">
        <w:t>Пермского края»</w:t>
      </w:r>
      <w:r w:rsidRPr="00A40B48">
        <w:t>;</w:t>
      </w:r>
    </w:p>
    <w:p w:rsidR="00FE6631" w:rsidRPr="007165DA" w:rsidRDefault="00FE6631" w:rsidP="00FE6631">
      <w:pPr>
        <w:pStyle w:val="affb"/>
        <w:numPr>
          <w:ilvl w:val="0"/>
          <w:numId w:val="19"/>
        </w:numPr>
        <w:autoSpaceDE w:val="0"/>
        <w:autoSpaceDN w:val="0"/>
        <w:adjustRightInd w:val="0"/>
        <w:ind w:left="0" w:firstLine="700"/>
        <w:jc w:val="both"/>
      </w:pPr>
      <w:r w:rsidRPr="007165DA">
        <w:t xml:space="preserve">бюджетных ассигнований, предусмотренных Законодательному Собранию Пермского края, на </w:t>
      </w:r>
      <w:r w:rsidR="007165DA" w:rsidRPr="007165DA">
        <w:t>осуществление мероприятий в сфере разработки законопроектов</w:t>
      </w:r>
      <w:r w:rsidR="00C93092">
        <w:t>.</w:t>
      </w:r>
    </w:p>
    <w:p w:rsidR="00760327" w:rsidRDefault="009E1E03" w:rsidP="00760327">
      <w:pPr>
        <w:autoSpaceDE w:val="0"/>
        <w:autoSpaceDN w:val="0"/>
        <w:adjustRightInd w:val="0"/>
        <w:ind w:firstLine="700"/>
        <w:jc w:val="both"/>
      </w:pPr>
      <w:r>
        <w:t xml:space="preserve">2. </w:t>
      </w:r>
      <w:proofErr w:type="gramStart"/>
      <w:r w:rsidR="00760327">
        <w:t xml:space="preserve">Установить в соответствии с пунктом </w:t>
      </w:r>
      <w:r w:rsidR="002B7AB3">
        <w:t>8</w:t>
      </w:r>
      <w:r w:rsidR="00760327">
        <w:t xml:space="preserve"> статьи 217 Бюджетного кодекса Российской Федерации</w:t>
      </w:r>
      <w:r w:rsidR="002B7AB3">
        <w:t xml:space="preserve">, </w:t>
      </w:r>
      <w:r w:rsidR="0069087E">
        <w:t xml:space="preserve">пунктом 6 статьи 45 Закона Пермского края </w:t>
      </w:r>
      <w:r w:rsidR="00B61F0F">
        <w:br/>
      </w:r>
      <w:r w:rsidR="0069087E">
        <w:t xml:space="preserve">от 12.10.2007 № 111-ПК «О бюджетном процессе в Пермском крае» </w:t>
      </w:r>
      <w:r w:rsidR="00760327">
        <w:t xml:space="preserve"> следующие основания для внесения изменений в показатели сводной бюджетной росписи бюджета Пермского края, связанные с особенностями исполнения краевого бюджета и (или) перераспределения бюджетных </w:t>
      </w:r>
      <w:r w:rsidR="00760327" w:rsidRPr="00A40B48">
        <w:t>ассигнований между главными распорядителями средств краевого бюджета</w:t>
      </w:r>
      <w:r w:rsidR="00A9515C" w:rsidRPr="00A40B48">
        <w:t xml:space="preserve"> </w:t>
      </w:r>
      <w:r w:rsidR="00C16A61" w:rsidRPr="00A40B48">
        <w:br/>
      </w:r>
      <w:r w:rsidR="00A9515C" w:rsidRPr="00A40B48">
        <w:t>и кодами</w:t>
      </w:r>
      <w:proofErr w:type="gramEnd"/>
      <w:r w:rsidR="00A9515C" w:rsidRPr="00A40B48">
        <w:t xml:space="preserve"> бюджетной классификации расходов бюджета</w:t>
      </w:r>
      <w:r w:rsidR="00760327" w:rsidRPr="00A40B48">
        <w:t>:</w:t>
      </w:r>
    </w:p>
    <w:p w:rsidR="00B61F0F" w:rsidRDefault="00760327" w:rsidP="00760327">
      <w:pPr>
        <w:autoSpaceDE w:val="0"/>
        <w:autoSpaceDN w:val="0"/>
        <w:adjustRightInd w:val="0"/>
        <w:ind w:firstLine="700"/>
        <w:jc w:val="both"/>
      </w:pPr>
      <w:r>
        <w:t xml:space="preserve">1) </w:t>
      </w:r>
      <w:r w:rsidR="00B61F0F" w:rsidRPr="00B61F0F">
        <w:t xml:space="preserve">при изменениях бюджетной классификации расходов бюджета </w:t>
      </w:r>
      <w:r w:rsidR="0038621D">
        <w:br/>
      </w:r>
      <w:r w:rsidR="00B61F0F" w:rsidRPr="00B61F0F">
        <w:t>без изменения целевого направления средств</w:t>
      </w:r>
      <w:r w:rsidR="00B61F0F">
        <w:t>;</w:t>
      </w:r>
    </w:p>
    <w:p w:rsidR="00760327" w:rsidRDefault="00B61F0F" w:rsidP="00760327">
      <w:pPr>
        <w:autoSpaceDE w:val="0"/>
        <w:autoSpaceDN w:val="0"/>
        <w:adjustRightInd w:val="0"/>
        <w:ind w:firstLine="700"/>
        <w:jc w:val="both"/>
      </w:pPr>
      <w:r>
        <w:t>2)</w:t>
      </w:r>
      <w:r w:rsidRPr="00B61F0F">
        <w:t xml:space="preserve"> </w:t>
      </w:r>
      <w:r w:rsidR="00760327">
        <w:t>направление остатков сре</w:t>
      </w:r>
      <w:proofErr w:type="gramStart"/>
      <w:r w:rsidR="00760327">
        <w:t>дств кр</w:t>
      </w:r>
      <w:proofErr w:type="gramEnd"/>
      <w:r w:rsidR="00760327">
        <w:t>аевого бюджета, не использованных на начало текущего финансового года,  на расходы с сохранением целевого назначения бюджетных средств;</w:t>
      </w:r>
    </w:p>
    <w:p w:rsidR="00096E88" w:rsidRDefault="00B61F0F" w:rsidP="00760327">
      <w:pPr>
        <w:autoSpaceDE w:val="0"/>
        <w:autoSpaceDN w:val="0"/>
        <w:adjustRightInd w:val="0"/>
        <w:ind w:firstLine="700"/>
        <w:jc w:val="both"/>
      </w:pPr>
      <w:proofErr w:type="gramStart"/>
      <w:r>
        <w:lastRenderedPageBreak/>
        <w:t>3</w:t>
      </w:r>
      <w:r w:rsidR="00760327">
        <w:t xml:space="preserve">) </w:t>
      </w:r>
      <w:r w:rsidR="00FE4DFB" w:rsidRPr="00FE4DFB">
        <w:t>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</w:t>
      </w:r>
      <w:proofErr w:type="gramEnd"/>
      <w:r w:rsidR="00FE4DFB" w:rsidRPr="00FE4DFB">
        <w:t xml:space="preserve"> не превышает 10 процентов</w:t>
      </w:r>
      <w:r w:rsidR="00FE4DFB">
        <w:t>;</w:t>
      </w:r>
    </w:p>
    <w:p w:rsidR="00760327" w:rsidRPr="00FA7ABF" w:rsidRDefault="00B61F0F" w:rsidP="00760327">
      <w:pPr>
        <w:autoSpaceDE w:val="0"/>
        <w:autoSpaceDN w:val="0"/>
        <w:adjustRightInd w:val="0"/>
        <w:ind w:firstLine="700"/>
        <w:jc w:val="both"/>
      </w:pPr>
      <w:proofErr w:type="gramStart"/>
      <w:r>
        <w:rPr>
          <w:szCs w:val="28"/>
        </w:rPr>
        <w:t>4</w:t>
      </w:r>
      <w:r w:rsidR="00760327">
        <w:rPr>
          <w:szCs w:val="28"/>
        </w:rPr>
        <w:t xml:space="preserve">) </w:t>
      </w:r>
      <w:r w:rsidR="00760327" w:rsidRPr="00FA7ABF">
        <w:rPr>
          <w:szCs w:val="28"/>
        </w:rPr>
        <w:t xml:space="preserve">перераспределение бюджетных ассигнований в соответствии </w:t>
      </w:r>
      <w:r w:rsidR="00FA7ABF">
        <w:rPr>
          <w:szCs w:val="28"/>
        </w:rPr>
        <w:br/>
      </w:r>
      <w:r w:rsidR="00760327" w:rsidRPr="00FA7ABF">
        <w:rPr>
          <w:szCs w:val="28"/>
        </w:rPr>
        <w:t xml:space="preserve">с решением Правительства Пермского края между объектами, включенными </w:t>
      </w:r>
      <w:r w:rsidR="00FA7ABF">
        <w:rPr>
          <w:szCs w:val="28"/>
        </w:rPr>
        <w:br/>
      </w:r>
      <w:r w:rsidR="00760327" w:rsidRPr="00FA7ABF">
        <w:rPr>
          <w:szCs w:val="28"/>
        </w:rPr>
        <w:t xml:space="preserve">в Перечень объектов капитального строительства объектов общественной инфраструктуры Пермского края и в </w:t>
      </w:r>
      <w:r w:rsidR="00FA7ABF">
        <w:rPr>
          <w:szCs w:val="28"/>
        </w:rPr>
        <w:t>п</w:t>
      </w:r>
      <w:r w:rsidR="00760327" w:rsidRPr="00FA7ABF">
        <w:rPr>
          <w:szCs w:val="28"/>
        </w:rPr>
        <w:t>еречень объектов автодорожного строительства Пермского края, утверждаемых постановлениями Законодательного Собрания Пермского края, в размере не более 10</w:t>
      </w:r>
      <w:r w:rsidR="00FA7ABF">
        <w:rPr>
          <w:szCs w:val="28"/>
        </w:rPr>
        <w:t>%</w:t>
      </w:r>
      <w:r w:rsidR="00760327" w:rsidRPr="00FA7ABF">
        <w:rPr>
          <w:szCs w:val="28"/>
        </w:rPr>
        <w:t xml:space="preserve"> от суммы бюджетных ассигнований по каждому объекту на текущий финансовый год;</w:t>
      </w:r>
      <w:proofErr w:type="gramEnd"/>
    </w:p>
    <w:p w:rsidR="00760327" w:rsidRDefault="00B61F0F" w:rsidP="00760327">
      <w:pPr>
        <w:autoSpaceDE w:val="0"/>
        <w:autoSpaceDN w:val="0"/>
        <w:adjustRightInd w:val="0"/>
        <w:ind w:firstLine="700"/>
        <w:jc w:val="both"/>
      </w:pPr>
      <w:r>
        <w:t xml:space="preserve">5) </w:t>
      </w:r>
      <w:r w:rsidRPr="00B61F0F">
        <w:t xml:space="preserve">перераспределение бюджетных ассигнований между кодами бюджетной классификации в целях получения субсидии из федерального бюджета на </w:t>
      </w:r>
      <w:r>
        <w:t xml:space="preserve">условиях </w:t>
      </w:r>
      <w:proofErr w:type="spellStart"/>
      <w:r>
        <w:t>софинансирования</w:t>
      </w:r>
      <w:proofErr w:type="spellEnd"/>
      <w:r w:rsidRPr="00B61F0F">
        <w:t xml:space="preserve"> расходов на реализацию мероприятий, включенных в государственные программы Пермского края, без изменения целевого направления средств</w:t>
      </w:r>
      <w:r w:rsidR="00AA31D5">
        <w:t>;</w:t>
      </w:r>
    </w:p>
    <w:p w:rsidR="00760327" w:rsidRDefault="000325C2" w:rsidP="00760327">
      <w:pPr>
        <w:autoSpaceDE w:val="0"/>
        <w:autoSpaceDN w:val="0"/>
        <w:adjustRightInd w:val="0"/>
        <w:ind w:firstLine="700"/>
        <w:jc w:val="both"/>
      </w:pPr>
      <w:r>
        <w:rPr>
          <w:bCs/>
          <w:szCs w:val="28"/>
        </w:rPr>
        <w:t>6</w:t>
      </w:r>
      <w:r w:rsidR="00760327">
        <w:rPr>
          <w:bCs/>
          <w:szCs w:val="28"/>
        </w:rPr>
        <w:t xml:space="preserve">) </w:t>
      </w:r>
      <w:r w:rsidR="00760327">
        <w:t xml:space="preserve">перераспределение бюджетных ассигнований между видами расходов на обеспечение деятельности органов государственной власти и казенных учреждений Пермского края в случае оплаты (возврата) командировочных расходов, государственных пошлин, налогов, сборов, штрафов и пеней </w:t>
      </w:r>
      <w:r w:rsidR="00760327">
        <w:br/>
        <w:t>в соответствии с законодательством;</w:t>
      </w:r>
    </w:p>
    <w:p w:rsidR="00760327" w:rsidRDefault="000325C2" w:rsidP="00760327">
      <w:pPr>
        <w:autoSpaceDE w:val="0"/>
        <w:autoSpaceDN w:val="0"/>
        <w:adjustRightInd w:val="0"/>
        <w:ind w:firstLine="700"/>
        <w:jc w:val="both"/>
      </w:pPr>
      <w:r>
        <w:t>7</w:t>
      </w:r>
      <w:r w:rsidR="00760327">
        <w:t xml:space="preserve">) перераспределение бюджетных ассигнований между видами расходов на финансовое обеспечение выплат государственным гражданским служащим Пермского края компенсаций в размере четырехмесячного денежного содержания при увольнении с государственной гражданской службы в связи </w:t>
      </w:r>
      <w:r w:rsidR="00760327">
        <w:br/>
        <w:t>с упразднением и преобразованием исполнительных органов государственной власти Пермского края;</w:t>
      </w:r>
    </w:p>
    <w:p w:rsidR="007A4594" w:rsidRDefault="000325C2" w:rsidP="00760327">
      <w:pPr>
        <w:autoSpaceDE w:val="0"/>
        <w:autoSpaceDN w:val="0"/>
        <w:adjustRightInd w:val="0"/>
        <w:ind w:firstLine="700"/>
        <w:jc w:val="both"/>
      </w:pPr>
      <w:r>
        <w:t>8</w:t>
      </w:r>
      <w:r w:rsidR="00760327">
        <w:t xml:space="preserve">) </w:t>
      </w:r>
      <w:r w:rsidR="007A4594" w:rsidRPr="007A4594">
        <w:t>перераспределение бюджетных ассигнований в соответствии с пунктом 6 с</w:t>
      </w:r>
      <w:r w:rsidR="007A4594">
        <w:t>татьи 16 Закона Пермского края «</w:t>
      </w:r>
      <w:r w:rsidR="007A4594" w:rsidRPr="007A4594">
        <w:t>О денежном содержании государственных граж</w:t>
      </w:r>
      <w:r w:rsidR="007A4594">
        <w:t>данских служащих Пермского края»</w:t>
      </w:r>
      <w:r w:rsidR="007A4594" w:rsidRPr="007A4594">
        <w:t xml:space="preserve"> между целевыми статьями и видами расходов на обеспечение деятельности органов государственной власти Пермского края;</w:t>
      </w:r>
    </w:p>
    <w:p w:rsidR="00760327" w:rsidRDefault="007A4594" w:rsidP="00760327">
      <w:pPr>
        <w:autoSpaceDE w:val="0"/>
        <w:autoSpaceDN w:val="0"/>
        <w:adjustRightInd w:val="0"/>
        <w:ind w:firstLine="700"/>
        <w:jc w:val="both"/>
      </w:pPr>
      <w:r>
        <w:t xml:space="preserve">9) </w:t>
      </w:r>
      <w:r w:rsidR="00760327">
        <w:t>перераспределение бюджетных ассигнований на проведение мероприятий в соответствии с нормативными правовыми актами Пермского края об утверждении государственных программ Пермского края без изменения целевого направления расходов;</w:t>
      </w:r>
    </w:p>
    <w:p w:rsidR="00760327" w:rsidRDefault="000325C2" w:rsidP="00760327">
      <w:pPr>
        <w:autoSpaceDE w:val="0"/>
        <w:autoSpaceDN w:val="0"/>
        <w:adjustRightInd w:val="0"/>
        <w:ind w:firstLine="700"/>
        <w:jc w:val="both"/>
      </w:pPr>
      <w:r>
        <w:t>9</w:t>
      </w:r>
      <w:r w:rsidR="00760327">
        <w:t>) перераспределение бюджетных ассигнований с непрограммных мероприятий на мероприятия, финансируемые в рамках государственных программ, без изменения целевого направления расходов;</w:t>
      </w:r>
    </w:p>
    <w:p w:rsidR="00760327" w:rsidRDefault="00760327" w:rsidP="0087649D">
      <w:pPr>
        <w:autoSpaceDE w:val="0"/>
        <w:autoSpaceDN w:val="0"/>
        <w:adjustRightInd w:val="0"/>
        <w:ind w:firstLine="700"/>
        <w:jc w:val="both"/>
      </w:pPr>
      <w:r>
        <w:t>1</w:t>
      </w:r>
      <w:r w:rsidR="000325C2">
        <w:t>0</w:t>
      </w:r>
      <w:r>
        <w:t>) п</w:t>
      </w:r>
      <w:r w:rsidRPr="00D31304">
        <w:t xml:space="preserve">ерераспределение бюджетных ассигнований на обеспечение мероприятий по переселению граждан из аварийного </w:t>
      </w:r>
      <w:r>
        <w:t xml:space="preserve">жилищного фонда между </w:t>
      </w:r>
      <w:r>
        <w:lastRenderedPageBreak/>
        <w:t xml:space="preserve">разделами, </w:t>
      </w:r>
      <w:r w:rsidRPr="00D31304">
        <w:t xml:space="preserve">подразделами классификации  расходов бюджета в зависимости </w:t>
      </w:r>
      <w:r>
        <w:br/>
      </w:r>
      <w:r w:rsidRPr="00D31304">
        <w:t xml:space="preserve">от способа переселения граждан в соответствии с региональной адресной программой по переселению граждан из аварийного жилищного фонда </w:t>
      </w:r>
      <w:r w:rsidR="0087649D">
        <w:br/>
        <w:t>на территории Пермского края</w:t>
      </w:r>
      <w:r w:rsidR="00612491">
        <w:t>;</w:t>
      </w:r>
    </w:p>
    <w:p w:rsidR="00612491" w:rsidRDefault="00612491" w:rsidP="0087649D">
      <w:pPr>
        <w:autoSpaceDE w:val="0"/>
        <w:autoSpaceDN w:val="0"/>
        <w:adjustRightInd w:val="0"/>
        <w:ind w:firstLine="700"/>
        <w:jc w:val="both"/>
      </w:pPr>
      <w:r>
        <w:t xml:space="preserve">11) </w:t>
      </w:r>
      <w:r w:rsidRPr="00612491">
        <w:t xml:space="preserve">перераспределение бюджетных ассигнований между видами </w:t>
      </w:r>
      <w:proofErr w:type="gramStart"/>
      <w:r w:rsidRPr="00612491">
        <w:t>источников финансирования дефицита бюджета Пермского края</w:t>
      </w:r>
      <w:proofErr w:type="gramEnd"/>
      <w:r w:rsidRPr="00612491">
        <w:t xml:space="preserve"> в ходе исполнения бюджета в пределах общего объема бюджетных ассигнований </w:t>
      </w:r>
      <w:r>
        <w:br/>
      </w:r>
      <w:r w:rsidRPr="00612491">
        <w:t xml:space="preserve">по источникам финансирования дефицита бюджета, предусмотренных </w:t>
      </w:r>
      <w:r>
        <w:br/>
      </w:r>
      <w:r w:rsidRPr="00612491">
        <w:t>на соответствующий финансовый год.</w:t>
      </w:r>
    </w:p>
    <w:p w:rsidR="00760327" w:rsidRDefault="00760327" w:rsidP="00760327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2. </w:t>
      </w:r>
      <w:proofErr w:type="gramStart"/>
      <w:r>
        <w:t xml:space="preserve">Установить, что межбюджетные трансферты, полученные бюджетами муниципальных образований в форме субсидий, субвенций и иных межбюджетных трансфертов, имеющих целевое назначение, </w:t>
      </w:r>
      <w:r>
        <w:br/>
        <w:t>не использованные по состоянию на 01.01.201</w:t>
      </w:r>
      <w:r w:rsidR="00E67435">
        <w:t>6</w:t>
      </w:r>
      <w:r>
        <w:t xml:space="preserve">, подлежат возврату в доход бюджета Пермского края (за исключением субвенций и субсидий, которые </w:t>
      </w:r>
      <w:r>
        <w:br/>
        <w:t xml:space="preserve">в соответствии с федеральным законодательством не подлежат возврату) </w:t>
      </w:r>
      <w:r>
        <w:br/>
        <w:t>в течение первых 15 рабочих дней 201</w:t>
      </w:r>
      <w:r w:rsidR="00E67435">
        <w:t>6</w:t>
      </w:r>
      <w:r>
        <w:t xml:space="preserve"> года.</w:t>
      </w:r>
      <w:proofErr w:type="gramEnd"/>
      <w:r>
        <w:t xml:space="preserve"> </w:t>
      </w:r>
      <w:proofErr w:type="gramStart"/>
      <w:r>
        <w:rPr>
          <w:bCs/>
          <w:szCs w:val="28"/>
        </w:rPr>
        <w:t xml:space="preserve">При наличии потребности </w:t>
      </w:r>
      <w:r>
        <w:rPr>
          <w:bCs/>
          <w:szCs w:val="28"/>
        </w:rPr>
        <w:br/>
        <w:t>в указанных трансфертах краевого бюджета в соответствии с решением главного администратора доходов бюджета</w:t>
      </w:r>
      <w:r w:rsidR="001C1789">
        <w:rPr>
          <w:bCs/>
          <w:szCs w:val="28"/>
        </w:rPr>
        <w:t>, согласованным</w:t>
      </w:r>
      <w:r w:rsidR="00E7122F">
        <w:rPr>
          <w:bCs/>
          <w:szCs w:val="28"/>
        </w:rPr>
        <w:t xml:space="preserve"> с Министерством финансов Пермского края,</w:t>
      </w:r>
      <w:r>
        <w:rPr>
          <w:bCs/>
          <w:szCs w:val="28"/>
        </w:rPr>
        <w:t xml:space="preserve"> </w:t>
      </w:r>
      <w:r w:rsidR="001C1789" w:rsidRPr="001C1789">
        <w:rPr>
          <w:bCs/>
          <w:szCs w:val="28"/>
        </w:rPr>
        <w:t xml:space="preserve">межбюджетные трансферты </w:t>
      </w:r>
      <w:r>
        <w:rPr>
          <w:bCs/>
          <w:szCs w:val="28"/>
        </w:rPr>
        <w:t>возвращаются бюджетам муниципальных образований для использования в 201</w:t>
      </w:r>
      <w:r w:rsidR="00E67435">
        <w:rPr>
          <w:bCs/>
          <w:szCs w:val="28"/>
        </w:rPr>
        <w:t>6</w:t>
      </w:r>
      <w:r>
        <w:rPr>
          <w:bCs/>
          <w:szCs w:val="28"/>
        </w:rPr>
        <w:t xml:space="preserve"> году </w:t>
      </w:r>
      <w:r w:rsidR="00E7122F">
        <w:rPr>
          <w:bCs/>
          <w:szCs w:val="28"/>
        </w:rPr>
        <w:br/>
      </w:r>
      <w:r>
        <w:rPr>
          <w:bCs/>
          <w:szCs w:val="28"/>
        </w:rPr>
        <w:t>на те же цели в течение двух календарных месяцев с момента представления муниципальным образованием документов, подтверждающих наличие потребности в межбюджетных трансфертах краевого бюджета</w:t>
      </w:r>
      <w:r>
        <w:rPr>
          <w:bCs/>
        </w:rPr>
        <w:t>.</w:t>
      </w:r>
      <w:proofErr w:type="gramEnd"/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неиспользованный остаток межбюджетных трансфертов, имеющих целевое назначение и подлежащих возврату, не перечислен в доход бюджета Пермского края, указанные средства подлежат взысканию в порядке, определяемом Министерством финансов Пермского края, с соблюдением требований, установленных Министерством финансов Российской Федерации.</w:t>
      </w:r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>
        <w:t>3. Установить, что расходы бюджета Пермского края могут быть увязаны с определенными доходами бюджета в части, касающейся:</w:t>
      </w:r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>
        <w:t>безвозмездных поступлений от физических и юридических лиц, имеющих целевое назначение;</w:t>
      </w:r>
    </w:p>
    <w:p w:rsidR="00760327" w:rsidRDefault="00760327" w:rsidP="00760327">
      <w:pPr>
        <w:autoSpaceDE w:val="0"/>
        <w:autoSpaceDN w:val="0"/>
        <w:adjustRightInd w:val="0"/>
        <w:ind w:firstLine="720"/>
        <w:jc w:val="both"/>
        <w:rPr>
          <w:szCs w:val="27"/>
        </w:rPr>
      </w:pPr>
      <w:r>
        <w:rPr>
          <w:szCs w:val="27"/>
        </w:rPr>
        <w:t>субсидий, субвенций, иных межбюджетных трансфертов, имеющих целевое назначение, в том числе их остатк</w:t>
      </w:r>
      <w:r w:rsidR="00E7122F">
        <w:rPr>
          <w:szCs w:val="27"/>
        </w:rPr>
        <w:t>ов</w:t>
      </w:r>
      <w:r>
        <w:rPr>
          <w:szCs w:val="27"/>
        </w:rPr>
        <w:t>, не использованны</w:t>
      </w:r>
      <w:r w:rsidR="00E7122F">
        <w:rPr>
          <w:szCs w:val="27"/>
        </w:rPr>
        <w:t>х</w:t>
      </w:r>
      <w:r>
        <w:rPr>
          <w:szCs w:val="27"/>
        </w:rPr>
        <w:t xml:space="preserve"> на начало текущего финансового года;</w:t>
      </w:r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>
        <w:t>отдельных видов неналоговых доходов в соответствии с федеральным законодательством.</w:t>
      </w:r>
    </w:p>
    <w:p w:rsidR="00760327" w:rsidRDefault="00FA7ABF" w:rsidP="004013D9">
      <w:pPr>
        <w:pStyle w:val="aff1"/>
      </w:pPr>
      <w:r>
        <w:t xml:space="preserve">Статья 18. </w:t>
      </w:r>
      <w:r w:rsidR="00760327">
        <w:t xml:space="preserve">Предоставление субсидий юридическим лицам </w:t>
      </w:r>
      <w:r w:rsidR="004013D9">
        <w:br/>
      </w:r>
      <w:r w:rsidR="00760327">
        <w:t>(за исключением субсидий государственным учреждениям), индивидуальным предпринимателям, физическим лицам</w:t>
      </w:r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>
        <w:rPr>
          <w:bCs/>
        </w:rPr>
        <w:t>1.</w:t>
      </w:r>
      <w:r>
        <w:rPr>
          <w:b/>
        </w:rPr>
        <w:t xml:space="preserve"> </w:t>
      </w:r>
      <w:proofErr w:type="gramStart"/>
      <w:r>
        <w:t xml:space="preserve">Установить, что за счет средств краевого бюджета предоставляются субсидии юридическим лицам (за исключением субсидий государственным  (муниципальным) учреждениям), индивидуальным предпринимателям, а также </w:t>
      </w:r>
      <w:r>
        <w:lastRenderedPageBreak/>
        <w:t xml:space="preserve">физическим лицам </w:t>
      </w:r>
      <w:r w:rsidR="00A91E83">
        <w:sym w:font="Symbol" w:char="F02D"/>
      </w:r>
      <w:r>
        <w:t xml:space="preserve"> производителям товаров, работ, услуг на безвозмездной </w:t>
      </w:r>
      <w:r>
        <w:br/>
        <w:t xml:space="preserve">и безвозвратной основе в целях возмещения недополученных доходов </w:t>
      </w:r>
      <w:r w:rsidR="00FA7ABF">
        <w:br/>
      </w:r>
      <w:r>
        <w:t>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случае и</w:t>
      </w:r>
      <w:proofErr w:type="gramEnd"/>
      <w:r>
        <w:t xml:space="preserve"> </w:t>
      </w:r>
      <w:proofErr w:type="gramStart"/>
      <w:r>
        <w:t>порядке</w:t>
      </w:r>
      <w:proofErr w:type="gramEnd"/>
      <w:r>
        <w:t>, установленном Правительством Пермского края.</w:t>
      </w:r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>
        <w:t>2. Установить, что за счет сре</w:t>
      </w:r>
      <w:proofErr w:type="gramStart"/>
      <w:r>
        <w:t>дств кр</w:t>
      </w:r>
      <w:proofErr w:type="gramEnd"/>
      <w:r>
        <w:t xml:space="preserve">аевого бюджета предоставляются </w:t>
      </w:r>
      <w:r>
        <w:br/>
        <w:t>в соответствии с решением губернатора или Правительства Пермского края юридическим лицам (за исключением государственных учреждений), индивидуальным предпринимателям, физическим лицам гранты в форме субсидий, в том числе предоставляемых на конкурсной основе.</w:t>
      </w:r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>
        <w:t>Порядок предоставления грантов в форме субсидий из краевого бюджета устанавливается нормативными актами Правительства Пермского края.</w:t>
      </w:r>
    </w:p>
    <w:p w:rsidR="00760327" w:rsidRDefault="00FA7ABF" w:rsidP="004013D9">
      <w:pPr>
        <w:pStyle w:val="aff1"/>
      </w:pPr>
      <w:r>
        <w:t xml:space="preserve">Статья 19. </w:t>
      </w:r>
      <w:r w:rsidR="00760327">
        <w:t>Предоставление субсидий некоммерческим организациям, не являющимся казенными учреждениями</w:t>
      </w:r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>
        <w:rPr>
          <w:szCs w:val="28"/>
        </w:rPr>
        <w:t xml:space="preserve">1. </w:t>
      </w:r>
      <w:r>
        <w:t xml:space="preserve">Установить, что некоммерческим организациям, не являющимся </w:t>
      </w:r>
      <w:r w:rsidR="00096E88">
        <w:t>государственными (муниципальными)</w:t>
      </w:r>
      <w:r>
        <w:t xml:space="preserve"> учреждениями, могут предоставляться субсидии из краевого бюджета.</w:t>
      </w:r>
    </w:p>
    <w:p w:rsidR="00760327" w:rsidRDefault="00760327" w:rsidP="00760327">
      <w:pPr>
        <w:autoSpaceDE w:val="0"/>
        <w:autoSpaceDN w:val="0"/>
        <w:adjustRightInd w:val="0"/>
        <w:ind w:firstLine="700"/>
        <w:jc w:val="both"/>
      </w:pPr>
      <w:r>
        <w:t xml:space="preserve">2. </w:t>
      </w:r>
      <w:proofErr w:type="gramStart"/>
      <w:r>
        <w:t xml:space="preserve">Установить, что за счет средств краевого бюджета в соответствии </w:t>
      </w:r>
      <w:r w:rsidR="00FE4DFB">
        <w:br/>
      </w:r>
      <w:r>
        <w:t>с решениями губернатора или Правительства Пермского края могут предоставляться некоммерческим организациям, не являющимся казенными учреждениями, гранты в форме субсидий, в том числе предоставляемых органами исполнительной власти Пермского края по результатам проводимых ими конкурсов</w:t>
      </w:r>
      <w:r w:rsidR="00096E88">
        <w:t xml:space="preserve"> </w:t>
      </w:r>
      <w:r w:rsidR="00FE4DFB" w:rsidRPr="00FE4DFB">
        <w:t xml:space="preserve">бюджетным и автономным учреждениям, включая учреждения, в отношении которых указанные органы не осуществляют функции </w:t>
      </w:r>
      <w:r w:rsidR="00FE4DFB">
        <w:br/>
      </w:r>
      <w:r w:rsidR="00FE4DFB" w:rsidRPr="00FE4DFB">
        <w:t>и полномочия учредителя</w:t>
      </w:r>
      <w:r>
        <w:t>.</w:t>
      </w:r>
      <w:proofErr w:type="gramEnd"/>
    </w:p>
    <w:p w:rsidR="00D601D1" w:rsidRDefault="00760327" w:rsidP="00760327">
      <w:pPr>
        <w:pStyle w:val="afc"/>
        <w:keepNext/>
        <w:widowControl/>
      </w:pPr>
      <w:r>
        <w:t>3. Порядок предоставления субсидий, предусмотренных настоящей статьей, устанавливается нормативными правовыми актами Правительства Пермского края.</w:t>
      </w:r>
    </w:p>
    <w:p w:rsidR="004E519B" w:rsidRPr="004E519B" w:rsidRDefault="004E519B" w:rsidP="00760327">
      <w:pPr>
        <w:pStyle w:val="afc"/>
        <w:keepNext/>
        <w:widowControl/>
        <w:rPr>
          <w:vanish/>
          <w:color w:val="080808"/>
          <w:sz w:val="2"/>
          <w:szCs w:val="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08"/>
        <w:gridCol w:w="4346"/>
      </w:tblGrid>
      <w:tr w:rsidR="00D601D1">
        <w:tc>
          <w:tcPr>
            <w:tcW w:w="9854" w:type="dxa"/>
            <w:gridSpan w:val="2"/>
          </w:tcPr>
          <w:p w:rsidR="00D601D1" w:rsidRPr="00760327" w:rsidRDefault="00D601D1">
            <w:pPr>
              <w:keepNext/>
              <w:keepLines/>
              <w:widowControl w:val="0"/>
              <w:spacing w:after="440"/>
              <w:rPr>
                <w:szCs w:val="28"/>
              </w:rPr>
            </w:pPr>
          </w:p>
        </w:tc>
      </w:tr>
      <w:tr w:rsidR="00D601D1">
        <w:tc>
          <w:tcPr>
            <w:tcW w:w="5508" w:type="dxa"/>
          </w:tcPr>
          <w:p w:rsidR="00D601D1" w:rsidRDefault="00E01DD2" w:rsidP="008F168B">
            <w:pPr>
              <w:keepNext/>
              <w:keepLines/>
              <w:widowControl w:val="0"/>
              <w:spacing w:line="240" w:lineRule="exact"/>
              <w:ind w:right="2598"/>
              <w:rPr>
                <w:szCs w:val="28"/>
              </w:rPr>
            </w:pPr>
            <w:r>
              <w:rPr>
                <w:szCs w:val="28"/>
              </w:rPr>
              <w:t>Губернатор Пермского края</w:t>
            </w:r>
          </w:p>
        </w:tc>
        <w:tc>
          <w:tcPr>
            <w:tcW w:w="4346" w:type="dxa"/>
            <w:vAlign w:val="bottom"/>
          </w:tcPr>
          <w:p w:rsidR="00D601D1" w:rsidRPr="008F168B" w:rsidRDefault="00DD254C" w:rsidP="00297746">
            <w:pPr>
              <w:keepNext/>
              <w:keepLines/>
              <w:widowControl w:val="0"/>
              <w:spacing w:line="240" w:lineRule="exact"/>
              <w:ind w:left="72"/>
              <w:jc w:val="right"/>
              <w:rPr>
                <w:szCs w:val="28"/>
              </w:rPr>
            </w:pPr>
            <w:proofErr w:type="spellStart"/>
            <w:r>
              <w:rPr>
                <w:szCs w:val="28"/>
              </w:rPr>
              <w:t>В.Ф.Басаргин</w:t>
            </w:r>
            <w:proofErr w:type="spellEnd"/>
          </w:p>
        </w:tc>
      </w:tr>
      <w:tr w:rsidR="00D601D1" w:rsidRPr="00174608">
        <w:tblPrEx>
          <w:tblLook w:val="0000" w:firstRow="0" w:lastRow="0" w:firstColumn="0" w:lastColumn="0" w:noHBand="0" w:noVBand="0"/>
        </w:tblPrEx>
        <w:tc>
          <w:tcPr>
            <w:tcW w:w="9854" w:type="dxa"/>
            <w:gridSpan w:val="2"/>
          </w:tcPr>
          <w:p w:rsidR="00D601D1" w:rsidRPr="00174608" w:rsidRDefault="00D601D1" w:rsidP="00174608">
            <w:pPr>
              <w:keepNext/>
              <w:keepLines/>
              <w:widowControl w:val="0"/>
              <w:spacing w:before="480" w:line="240" w:lineRule="exact"/>
              <w:rPr>
                <w:b/>
                <w:szCs w:val="28"/>
              </w:rPr>
            </w:pPr>
            <w:bookmarkStart w:id="4" w:name="REGINFO" w:colFirst="0" w:colLast="0"/>
          </w:p>
        </w:tc>
      </w:tr>
    </w:tbl>
    <w:p w:rsidR="00BE4DFB" w:rsidRPr="00BE4DFB" w:rsidRDefault="00BE4DFB" w:rsidP="0094482D">
      <w:pPr>
        <w:keepNext/>
        <w:keepLines/>
        <w:widowControl w:val="0"/>
      </w:pPr>
      <w:bookmarkStart w:id="5" w:name="ForAtt"/>
      <w:bookmarkStart w:id="6" w:name="_MON_1480769066"/>
      <w:bookmarkStart w:id="7" w:name="_MON_1480769096"/>
      <w:bookmarkEnd w:id="4"/>
      <w:bookmarkEnd w:id="5"/>
      <w:bookmarkEnd w:id="6"/>
      <w:bookmarkEnd w:id="7"/>
    </w:p>
    <w:sectPr w:rsidR="00BE4DFB" w:rsidRPr="00BE4DFB" w:rsidSect="00280B0D">
      <w:headerReference w:type="even" r:id="rId20"/>
      <w:headerReference w:type="default" r:id="rId21"/>
      <w:footerReference w:type="even" r:id="rId22"/>
      <w:footerReference w:type="default" r:id="rId23"/>
      <w:pgSz w:w="11906" w:h="16838" w:code="9"/>
      <w:pgMar w:top="454" w:right="567" w:bottom="1134" w:left="1701" w:header="454" w:footer="709" w:gutter="0"/>
      <w:pgNumType w:start="1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E62" w:rsidRDefault="00E91E62">
      <w:r>
        <w:separator/>
      </w:r>
    </w:p>
  </w:endnote>
  <w:endnote w:type="continuationSeparator" w:id="0">
    <w:p w:rsidR="00E91E62" w:rsidRDefault="00E91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22" w:rsidRDefault="002451BC">
    <w:pPr>
      <w:pStyle w:val="af4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22B22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22B22" w:rsidRDefault="00922B22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000000"/>
        <w:sz w:val="16"/>
        <w:szCs w:val="16"/>
      </w:rPr>
      <w:alias w:val="Номер проекта"/>
      <w:tag w:val="Номер проекта"/>
      <w:id w:val="-2028089253"/>
      <w:placeholder>
        <w:docPart w:val="95459AFD9AA44A19A11A3EC93B022CF4"/>
      </w:placeholder>
      <w:showingPlcHdr/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EndPr/>
    <w:sdtContent>
      <w:p w:rsidR="00922B22" w:rsidRPr="00BE289E" w:rsidRDefault="008A62FB" w:rsidP="00BE289E">
        <w:pPr>
          <w:pStyle w:val="af4"/>
          <w:rPr>
            <w:color w:val="000000"/>
            <w:sz w:val="16"/>
            <w:szCs w:val="16"/>
          </w:rPr>
        </w:pPr>
        <w:r w:rsidRPr="00503A6E">
          <w:rPr>
            <w:rStyle w:val="aff8"/>
          </w:rPr>
          <w:t>[Номер проекта]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E62" w:rsidRDefault="00E91E62">
      <w:r>
        <w:separator/>
      </w:r>
    </w:p>
  </w:footnote>
  <w:footnote w:type="continuationSeparator" w:id="0">
    <w:p w:rsidR="00E91E62" w:rsidRDefault="00E91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22" w:rsidRDefault="002451BC">
    <w:pPr>
      <w:pStyle w:val="aa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922B22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22B22">
      <w:rPr>
        <w:rStyle w:val="af5"/>
        <w:noProof/>
      </w:rPr>
      <w:t>17</w:t>
    </w:r>
    <w:r>
      <w:rPr>
        <w:rStyle w:val="af5"/>
      </w:rPr>
      <w:fldChar w:fldCharType="end"/>
    </w:r>
  </w:p>
  <w:p w:rsidR="00922B22" w:rsidRDefault="00922B2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B22" w:rsidRDefault="002451BC" w:rsidP="00280B0D">
    <w:pPr>
      <w:pStyle w:val="aa"/>
      <w:framePr w:wrap="notBeside" w:vAnchor="text" w:hAnchor="margin" w:xAlign="center" w:y="1"/>
      <w:spacing w:after="283"/>
      <w:rPr>
        <w:rStyle w:val="af5"/>
      </w:rPr>
    </w:pPr>
    <w:r>
      <w:rPr>
        <w:rStyle w:val="af5"/>
      </w:rPr>
      <w:fldChar w:fldCharType="begin"/>
    </w:r>
    <w:r w:rsidR="00922B22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AB75A0">
      <w:rPr>
        <w:rStyle w:val="af5"/>
        <w:noProof/>
      </w:rPr>
      <w:t>3</w:t>
    </w:r>
    <w:r>
      <w:rPr>
        <w:rStyle w:val="af5"/>
      </w:rPr>
      <w:fldChar w:fldCharType="end"/>
    </w:r>
  </w:p>
  <w:p w:rsidR="00922B22" w:rsidRDefault="00922B22" w:rsidP="00280B0D">
    <w:pPr>
      <w:pStyle w:val="aa"/>
      <w:spacing w:after="28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50EDB"/>
    <w:multiLevelType w:val="hybridMultilevel"/>
    <w:tmpl w:val="6302BAFE"/>
    <w:lvl w:ilvl="0" w:tplc="7B9C7EE4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1">
    <w:nsid w:val="0A3666CF"/>
    <w:multiLevelType w:val="hybridMultilevel"/>
    <w:tmpl w:val="D4ECDB76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2">
    <w:nsid w:val="12963A36"/>
    <w:multiLevelType w:val="hybridMultilevel"/>
    <w:tmpl w:val="E8941FE4"/>
    <w:lvl w:ilvl="0" w:tplc="B374F7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13">
    <w:nsid w:val="1C564EF1"/>
    <w:multiLevelType w:val="hybridMultilevel"/>
    <w:tmpl w:val="1DBAE61C"/>
    <w:lvl w:ilvl="0" w:tplc="0419000F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>
    <w:nsid w:val="22A55A3B"/>
    <w:multiLevelType w:val="hybridMultilevel"/>
    <w:tmpl w:val="778CC04E"/>
    <w:lvl w:ilvl="0" w:tplc="6C8239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3FF2D53"/>
    <w:multiLevelType w:val="hybridMultilevel"/>
    <w:tmpl w:val="DD98C794"/>
    <w:lvl w:ilvl="0" w:tplc="6E5054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ascii="Times New Roman" w:hAnsi="Times New Roman" w:cs="Times New Roman"/>
      </w:rPr>
    </w:lvl>
  </w:abstractNum>
  <w:abstractNum w:abstractNumId="16">
    <w:nsid w:val="24631D1F"/>
    <w:multiLevelType w:val="hybridMultilevel"/>
    <w:tmpl w:val="7876EAD6"/>
    <w:lvl w:ilvl="0" w:tplc="125EF826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7">
    <w:nsid w:val="307D7675"/>
    <w:multiLevelType w:val="hybridMultilevel"/>
    <w:tmpl w:val="BA9680F8"/>
    <w:lvl w:ilvl="0" w:tplc="D6AC2772">
      <w:start w:val="1"/>
      <w:numFmt w:val="decimal"/>
      <w:lvlText w:val="%1.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18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83191D"/>
    <w:multiLevelType w:val="hybridMultilevel"/>
    <w:tmpl w:val="58ECADAC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0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23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4A077E"/>
    <w:multiLevelType w:val="hybridMultilevel"/>
    <w:tmpl w:val="6FE07D54"/>
    <w:lvl w:ilvl="0" w:tplc="792C0254">
      <w:start w:val="1"/>
      <w:numFmt w:val="decimal"/>
      <w:pStyle w:val="a4"/>
      <w:lvlText w:val="Статья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3521007"/>
    <w:multiLevelType w:val="hybridMultilevel"/>
    <w:tmpl w:val="BD842852"/>
    <w:lvl w:ilvl="0" w:tplc="2FAAF4B0">
      <w:start w:val="1"/>
      <w:numFmt w:val="decimal"/>
      <w:lvlText w:val="Статья %1"/>
      <w:lvlJc w:val="left"/>
      <w:pPr>
        <w:tabs>
          <w:tab w:val="num" w:pos="1985"/>
        </w:tabs>
        <w:ind w:left="1985" w:hanging="12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F94174"/>
    <w:multiLevelType w:val="hybridMultilevel"/>
    <w:tmpl w:val="A5D8FC9A"/>
    <w:lvl w:ilvl="0" w:tplc="2ABE3976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0" w:hanging="180"/>
      </w:pPr>
      <w:rPr>
        <w:rFonts w:ascii="Times New Roman" w:hAnsi="Times New Roman" w:cs="Times New Roman"/>
      </w:rPr>
    </w:lvl>
  </w:abstractNum>
  <w:abstractNum w:abstractNumId="27">
    <w:nsid w:val="7A944CE6"/>
    <w:multiLevelType w:val="hybridMultilevel"/>
    <w:tmpl w:val="148CC112"/>
    <w:lvl w:ilvl="0" w:tplc="92FA10B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28">
    <w:nsid w:val="7C661674"/>
    <w:multiLevelType w:val="hybridMultilevel"/>
    <w:tmpl w:val="604CBDBC"/>
    <w:lvl w:ilvl="0" w:tplc="126E708E">
      <w:start w:val="1"/>
      <w:numFmt w:val="decimal"/>
      <w:lvlText w:val="%1."/>
      <w:lvlJc w:val="left"/>
      <w:pPr>
        <w:ind w:left="105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7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49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1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3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5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7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09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17" w:hanging="180"/>
      </w:pPr>
      <w:rPr>
        <w:rFonts w:ascii="Times New Roman" w:hAnsi="Times New Roman" w:cs="Times New Roman"/>
      </w:rPr>
    </w:lvl>
  </w:abstractNum>
  <w:abstractNum w:abstractNumId="29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8"/>
  </w:num>
  <w:num w:numId="2">
    <w:abstractNumId w:val="23"/>
  </w:num>
  <w:num w:numId="3">
    <w:abstractNumId w:val="2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5"/>
  </w:num>
  <w:num w:numId="16">
    <w:abstractNumId w:val="29"/>
  </w:num>
  <w:num w:numId="17">
    <w:abstractNumId w:val="2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9"/>
  </w:num>
  <w:num w:numId="31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25F9"/>
    <w:rsid w:val="00014930"/>
    <w:rsid w:val="00020EF1"/>
    <w:rsid w:val="000235D7"/>
    <w:rsid w:val="000264FB"/>
    <w:rsid w:val="000325C2"/>
    <w:rsid w:val="00082E9D"/>
    <w:rsid w:val="00087210"/>
    <w:rsid w:val="00096E88"/>
    <w:rsid w:val="000B6768"/>
    <w:rsid w:val="000B7523"/>
    <w:rsid w:val="000C4AA7"/>
    <w:rsid w:val="000E7E0D"/>
    <w:rsid w:val="000F2670"/>
    <w:rsid w:val="000F5003"/>
    <w:rsid w:val="001312EE"/>
    <w:rsid w:val="0014129A"/>
    <w:rsid w:val="00146C95"/>
    <w:rsid w:val="00174608"/>
    <w:rsid w:val="00180272"/>
    <w:rsid w:val="00181382"/>
    <w:rsid w:val="00192D9D"/>
    <w:rsid w:val="00192E38"/>
    <w:rsid w:val="00195E4A"/>
    <w:rsid w:val="001A4FAC"/>
    <w:rsid w:val="001A652D"/>
    <w:rsid w:val="001C1789"/>
    <w:rsid w:val="001C4582"/>
    <w:rsid w:val="001C6B9F"/>
    <w:rsid w:val="001E5BE2"/>
    <w:rsid w:val="001E5C86"/>
    <w:rsid w:val="001F4E89"/>
    <w:rsid w:val="001F7D9D"/>
    <w:rsid w:val="00222B12"/>
    <w:rsid w:val="002451BC"/>
    <w:rsid w:val="00271346"/>
    <w:rsid w:val="00276724"/>
    <w:rsid w:val="00280B0D"/>
    <w:rsid w:val="00297746"/>
    <w:rsid w:val="002B7AB3"/>
    <w:rsid w:val="002C79D9"/>
    <w:rsid w:val="002E506D"/>
    <w:rsid w:val="002F4246"/>
    <w:rsid w:val="002F5B8C"/>
    <w:rsid w:val="003022B8"/>
    <w:rsid w:val="00322B0B"/>
    <w:rsid w:val="0035041E"/>
    <w:rsid w:val="00352765"/>
    <w:rsid w:val="00366856"/>
    <w:rsid w:val="00367A1A"/>
    <w:rsid w:val="0038621D"/>
    <w:rsid w:val="00396E00"/>
    <w:rsid w:val="003A511F"/>
    <w:rsid w:val="003B72C5"/>
    <w:rsid w:val="003B74F4"/>
    <w:rsid w:val="003E33D9"/>
    <w:rsid w:val="004013D9"/>
    <w:rsid w:val="00421733"/>
    <w:rsid w:val="004429D0"/>
    <w:rsid w:val="004545C2"/>
    <w:rsid w:val="0045759A"/>
    <w:rsid w:val="0046013D"/>
    <w:rsid w:val="00470E01"/>
    <w:rsid w:val="00492AD5"/>
    <w:rsid w:val="0049779B"/>
    <w:rsid w:val="004B1AD9"/>
    <w:rsid w:val="004D42DB"/>
    <w:rsid w:val="004E519B"/>
    <w:rsid w:val="004F4C37"/>
    <w:rsid w:val="0050261E"/>
    <w:rsid w:val="00506613"/>
    <w:rsid w:val="005125F9"/>
    <w:rsid w:val="005216D3"/>
    <w:rsid w:val="005426E7"/>
    <w:rsid w:val="00543C95"/>
    <w:rsid w:val="005662E8"/>
    <w:rsid w:val="005742A7"/>
    <w:rsid w:val="00585577"/>
    <w:rsid w:val="005B7AF0"/>
    <w:rsid w:val="005C03F3"/>
    <w:rsid w:val="005C5694"/>
    <w:rsid w:val="00611DE1"/>
    <w:rsid w:val="00612491"/>
    <w:rsid w:val="0064064E"/>
    <w:rsid w:val="00640ADE"/>
    <w:rsid w:val="00657F6A"/>
    <w:rsid w:val="00663C20"/>
    <w:rsid w:val="00671B45"/>
    <w:rsid w:val="00680737"/>
    <w:rsid w:val="0069087E"/>
    <w:rsid w:val="00694E7C"/>
    <w:rsid w:val="006A4795"/>
    <w:rsid w:val="006A712E"/>
    <w:rsid w:val="006A7D79"/>
    <w:rsid w:val="006D1455"/>
    <w:rsid w:val="006D582C"/>
    <w:rsid w:val="006E2946"/>
    <w:rsid w:val="007033DE"/>
    <w:rsid w:val="00712B35"/>
    <w:rsid w:val="007165DA"/>
    <w:rsid w:val="0072156B"/>
    <w:rsid w:val="007246F6"/>
    <w:rsid w:val="00724DF8"/>
    <w:rsid w:val="00760327"/>
    <w:rsid w:val="00762C88"/>
    <w:rsid w:val="007674D6"/>
    <w:rsid w:val="00770943"/>
    <w:rsid w:val="00772E1B"/>
    <w:rsid w:val="007817E4"/>
    <w:rsid w:val="0078391A"/>
    <w:rsid w:val="007A4594"/>
    <w:rsid w:val="007A50A3"/>
    <w:rsid w:val="007A5E5C"/>
    <w:rsid w:val="007A7832"/>
    <w:rsid w:val="007B76EB"/>
    <w:rsid w:val="007E253E"/>
    <w:rsid w:val="007E2710"/>
    <w:rsid w:val="007E5ED3"/>
    <w:rsid w:val="0080086E"/>
    <w:rsid w:val="00804BF7"/>
    <w:rsid w:val="008115E8"/>
    <w:rsid w:val="00815E7D"/>
    <w:rsid w:val="00816DE1"/>
    <w:rsid w:val="00846DA3"/>
    <w:rsid w:val="0087649D"/>
    <w:rsid w:val="00887C31"/>
    <w:rsid w:val="0089011F"/>
    <w:rsid w:val="00891013"/>
    <w:rsid w:val="00894E0D"/>
    <w:rsid w:val="00895182"/>
    <w:rsid w:val="008A62FB"/>
    <w:rsid w:val="008A6A80"/>
    <w:rsid w:val="008C0E49"/>
    <w:rsid w:val="008C5FB0"/>
    <w:rsid w:val="008E1077"/>
    <w:rsid w:val="008E5426"/>
    <w:rsid w:val="008F0A32"/>
    <w:rsid w:val="008F168B"/>
    <w:rsid w:val="008F1C30"/>
    <w:rsid w:val="008F641D"/>
    <w:rsid w:val="009025B4"/>
    <w:rsid w:val="0091432C"/>
    <w:rsid w:val="009213A6"/>
    <w:rsid w:val="00922B22"/>
    <w:rsid w:val="0092583E"/>
    <w:rsid w:val="0093069E"/>
    <w:rsid w:val="00930D5D"/>
    <w:rsid w:val="009320A2"/>
    <w:rsid w:val="0094482D"/>
    <w:rsid w:val="00975B9C"/>
    <w:rsid w:val="00984967"/>
    <w:rsid w:val="009852B2"/>
    <w:rsid w:val="009A318F"/>
    <w:rsid w:val="009A4DB8"/>
    <w:rsid w:val="009A4FEC"/>
    <w:rsid w:val="009B240A"/>
    <w:rsid w:val="009B39D1"/>
    <w:rsid w:val="009B7D95"/>
    <w:rsid w:val="009E1E03"/>
    <w:rsid w:val="00A11865"/>
    <w:rsid w:val="00A17A63"/>
    <w:rsid w:val="00A213B7"/>
    <w:rsid w:val="00A22562"/>
    <w:rsid w:val="00A249BF"/>
    <w:rsid w:val="00A40B48"/>
    <w:rsid w:val="00A531D6"/>
    <w:rsid w:val="00A745A0"/>
    <w:rsid w:val="00A81F5A"/>
    <w:rsid w:val="00A82FF8"/>
    <w:rsid w:val="00A83459"/>
    <w:rsid w:val="00A85B1F"/>
    <w:rsid w:val="00A869E4"/>
    <w:rsid w:val="00A916F8"/>
    <w:rsid w:val="00A91E83"/>
    <w:rsid w:val="00A9515C"/>
    <w:rsid w:val="00AA31D5"/>
    <w:rsid w:val="00AA7465"/>
    <w:rsid w:val="00AA7BB8"/>
    <w:rsid w:val="00AB75A0"/>
    <w:rsid w:val="00AC51EC"/>
    <w:rsid w:val="00B03B72"/>
    <w:rsid w:val="00B07DB5"/>
    <w:rsid w:val="00B1086A"/>
    <w:rsid w:val="00B26729"/>
    <w:rsid w:val="00B348C8"/>
    <w:rsid w:val="00B36246"/>
    <w:rsid w:val="00B55C4C"/>
    <w:rsid w:val="00B61F0F"/>
    <w:rsid w:val="00B77C0F"/>
    <w:rsid w:val="00B81681"/>
    <w:rsid w:val="00B91057"/>
    <w:rsid w:val="00B95987"/>
    <w:rsid w:val="00B97DB8"/>
    <w:rsid w:val="00BB06FF"/>
    <w:rsid w:val="00BC2972"/>
    <w:rsid w:val="00BD3D94"/>
    <w:rsid w:val="00BE289E"/>
    <w:rsid w:val="00BE4DFB"/>
    <w:rsid w:val="00C14A1B"/>
    <w:rsid w:val="00C16A61"/>
    <w:rsid w:val="00C573E6"/>
    <w:rsid w:val="00C61BE5"/>
    <w:rsid w:val="00C63076"/>
    <w:rsid w:val="00C6587C"/>
    <w:rsid w:val="00C76E3C"/>
    <w:rsid w:val="00C81C0F"/>
    <w:rsid w:val="00C91B17"/>
    <w:rsid w:val="00C92408"/>
    <w:rsid w:val="00C93092"/>
    <w:rsid w:val="00C93836"/>
    <w:rsid w:val="00C93BD6"/>
    <w:rsid w:val="00CB47B6"/>
    <w:rsid w:val="00CC5D62"/>
    <w:rsid w:val="00CF2216"/>
    <w:rsid w:val="00CF438A"/>
    <w:rsid w:val="00D03325"/>
    <w:rsid w:val="00D136EF"/>
    <w:rsid w:val="00D25006"/>
    <w:rsid w:val="00D352D6"/>
    <w:rsid w:val="00D50874"/>
    <w:rsid w:val="00D555A6"/>
    <w:rsid w:val="00D55D0C"/>
    <w:rsid w:val="00D57555"/>
    <w:rsid w:val="00D601D1"/>
    <w:rsid w:val="00D84EED"/>
    <w:rsid w:val="00D867B1"/>
    <w:rsid w:val="00D90628"/>
    <w:rsid w:val="00DA6163"/>
    <w:rsid w:val="00DB1605"/>
    <w:rsid w:val="00DD254C"/>
    <w:rsid w:val="00DD5710"/>
    <w:rsid w:val="00DE5CAE"/>
    <w:rsid w:val="00DF09A7"/>
    <w:rsid w:val="00E01DD2"/>
    <w:rsid w:val="00E1112C"/>
    <w:rsid w:val="00E2130D"/>
    <w:rsid w:val="00E36794"/>
    <w:rsid w:val="00E411B4"/>
    <w:rsid w:val="00E442E4"/>
    <w:rsid w:val="00E467FB"/>
    <w:rsid w:val="00E67435"/>
    <w:rsid w:val="00E7122F"/>
    <w:rsid w:val="00E91E62"/>
    <w:rsid w:val="00E95871"/>
    <w:rsid w:val="00EA7489"/>
    <w:rsid w:val="00EC625F"/>
    <w:rsid w:val="00F037AF"/>
    <w:rsid w:val="00F1632C"/>
    <w:rsid w:val="00F26776"/>
    <w:rsid w:val="00F713ED"/>
    <w:rsid w:val="00F85B2C"/>
    <w:rsid w:val="00F91CF5"/>
    <w:rsid w:val="00FA761C"/>
    <w:rsid w:val="00FA78D0"/>
    <w:rsid w:val="00FA7ABF"/>
    <w:rsid w:val="00FD27F0"/>
    <w:rsid w:val="00FD3FAA"/>
    <w:rsid w:val="00FE4DFB"/>
    <w:rsid w:val="00FE6631"/>
    <w:rsid w:val="00FF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Body Text 3" w:uiPriority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5">
    <w:name w:val="Normal"/>
    <w:rsid w:val="00D601D1"/>
    <w:rPr>
      <w:sz w:val="28"/>
      <w:szCs w:val="24"/>
    </w:rPr>
  </w:style>
  <w:style w:type="paragraph" w:styleId="1">
    <w:name w:val="heading 1"/>
    <w:basedOn w:val="a5"/>
    <w:next w:val="a5"/>
    <w:qFormat/>
    <w:rsid w:val="00D601D1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5"/>
    <w:next w:val="a5"/>
    <w:qFormat/>
    <w:rsid w:val="00D601D1"/>
    <w:pPr>
      <w:keepNext/>
      <w:numPr>
        <w:ilvl w:val="1"/>
        <w:numId w:val="16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5"/>
    <w:next w:val="a5"/>
    <w:rsid w:val="00D601D1"/>
    <w:pPr>
      <w:keepNext/>
      <w:numPr>
        <w:ilvl w:val="2"/>
        <w:numId w:val="16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5"/>
    <w:next w:val="a5"/>
    <w:rsid w:val="00D601D1"/>
    <w:pPr>
      <w:keepNext/>
      <w:numPr>
        <w:ilvl w:val="3"/>
        <w:numId w:val="16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5"/>
    <w:next w:val="a5"/>
    <w:rsid w:val="00D601D1"/>
    <w:pPr>
      <w:numPr>
        <w:ilvl w:val="4"/>
        <w:numId w:val="16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5"/>
    <w:next w:val="a5"/>
    <w:rsid w:val="00D601D1"/>
    <w:pPr>
      <w:numPr>
        <w:ilvl w:val="5"/>
        <w:numId w:val="16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5"/>
    <w:next w:val="a5"/>
    <w:rsid w:val="00D601D1"/>
    <w:pPr>
      <w:numPr>
        <w:ilvl w:val="6"/>
        <w:numId w:val="16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5"/>
    <w:next w:val="a5"/>
    <w:rsid w:val="00D601D1"/>
    <w:pPr>
      <w:numPr>
        <w:ilvl w:val="7"/>
        <w:numId w:val="16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5"/>
    <w:next w:val="a5"/>
    <w:rsid w:val="00D601D1"/>
    <w:pPr>
      <w:numPr>
        <w:ilvl w:val="8"/>
        <w:numId w:val="16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8">
    <w:name w:val="No List"/>
    <w:uiPriority w:val="99"/>
    <w:semiHidden/>
    <w:unhideWhenUsed/>
  </w:style>
  <w:style w:type="paragraph" w:styleId="HTML">
    <w:name w:val="HTML Address"/>
    <w:basedOn w:val="a5"/>
    <w:semiHidden/>
    <w:rsid w:val="00D601D1"/>
    <w:rPr>
      <w:i/>
      <w:iCs/>
    </w:rPr>
  </w:style>
  <w:style w:type="paragraph" w:styleId="a9">
    <w:name w:val="envelope address"/>
    <w:basedOn w:val="a5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6"/>
    <w:semiHidden/>
    <w:rsid w:val="00D601D1"/>
  </w:style>
  <w:style w:type="paragraph" w:styleId="aa">
    <w:name w:val="head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b">
    <w:name w:val="Emphasis"/>
    <w:basedOn w:val="a6"/>
    <w:rsid w:val="00D601D1"/>
    <w:rPr>
      <w:i/>
      <w:iCs/>
    </w:rPr>
  </w:style>
  <w:style w:type="character" w:styleId="ac">
    <w:name w:val="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5"/>
    <w:qFormat/>
    <w:rsid w:val="00D601D1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5"/>
    <w:qFormat/>
    <w:rsid w:val="00D601D1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d">
    <w:name w:val="Date"/>
    <w:basedOn w:val="a5"/>
    <w:next w:val="a5"/>
    <w:semiHidden/>
    <w:rsid w:val="00D601D1"/>
  </w:style>
  <w:style w:type="paragraph" w:styleId="ae">
    <w:name w:val="Note Heading"/>
    <w:basedOn w:val="a5"/>
    <w:next w:val="a5"/>
    <w:semiHidden/>
    <w:rsid w:val="00D601D1"/>
  </w:style>
  <w:style w:type="paragraph" w:styleId="af">
    <w:name w:val="Closing"/>
    <w:basedOn w:val="a5"/>
    <w:semiHidden/>
    <w:rsid w:val="00D601D1"/>
    <w:pPr>
      <w:ind w:left="4252"/>
    </w:pPr>
  </w:style>
  <w:style w:type="character" w:styleId="HTML1">
    <w:name w:val="HTML Keyboard"/>
    <w:basedOn w:val="a6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0">
    <w:name w:val="Body Text"/>
    <w:basedOn w:val="a5"/>
    <w:semiHidden/>
    <w:rsid w:val="00D601D1"/>
    <w:pPr>
      <w:spacing w:after="120"/>
    </w:pPr>
  </w:style>
  <w:style w:type="paragraph" w:styleId="af1">
    <w:name w:val="Body Text First Indent"/>
    <w:basedOn w:val="af0"/>
    <w:semiHidden/>
    <w:rsid w:val="00D601D1"/>
    <w:pPr>
      <w:ind w:firstLine="210"/>
    </w:pPr>
  </w:style>
  <w:style w:type="paragraph" w:styleId="af2">
    <w:name w:val="Body Text Indent"/>
    <w:basedOn w:val="a5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2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5"/>
    <w:autoRedefine/>
    <w:semiHidden/>
    <w:rsid w:val="00D601D1"/>
    <w:pPr>
      <w:numPr>
        <w:numId w:val="4"/>
      </w:numPr>
    </w:pPr>
  </w:style>
  <w:style w:type="paragraph" w:styleId="20">
    <w:name w:val="List Bullet 2"/>
    <w:basedOn w:val="a5"/>
    <w:autoRedefine/>
    <w:semiHidden/>
    <w:rsid w:val="00D601D1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5"/>
    <w:autoRedefine/>
    <w:semiHidden/>
    <w:rsid w:val="00D601D1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5"/>
    <w:autoRedefine/>
    <w:semiHidden/>
    <w:rsid w:val="00D601D1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5"/>
    <w:autoRedefine/>
    <w:semiHidden/>
    <w:rsid w:val="00D601D1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3">
    <w:name w:val="Title"/>
    <w:basedOn w:val="a5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4">
    <w:name w:val="foot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f5">
    <w:name w:val="page number"/>
    <w:basedOn w:val="a6"/>
    <w:semiHidden/>
    <w:rsid w:val="00D601D1"/>
  </w:style>
  <w:style w:type="character" w:styleId="af6">
    <w:name w:val="line number"/>
    <w:basedOn w:val="a6"/>
    <w:semiHidden/>
    <w:rsid w:val="00D601D1"/>
  </w:style>
  <w:style w:type="paragraph" w:styleId="a">
    <w:name w:val="List Number"/>
    <w:basedOn w:val="a5"/>
    <w:semiHidden/>
    <w:rsid w:val="00D601D1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5"/>
    <w:semiHidden/>
    <w:rsid w:val="00D601D1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5"/>
    <w:semiHidden/>
    <w:rsid w:val="00D601D1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5"/>
    <w:semiHidden/>
    <w:rsid w:val="00D601D1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5"/>
    <w:semiHidden/>
    <w:rsid w:val="00D601D1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6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5"/>
    <w:semiHidden/>
    <w:rsid w:val="00D601D1"/>
    <w:rPr>
      <w:rFonts w:ascii="Arial" w:hAnsi="Arial" w:cs="Arial"/>
      <w:sz w:val="20"/>
      <w:szCs w:val="20"/>
    </w:rPr>
  </w:style>
  <w:style w:type="paragraph" w:styleId="af7">
    <w:name w:val="Normal (Web)"/>
    <w:basedOn w:val="a5"/>
    <w:semiHidden/>
    <w:rsid w:val="00D601D1"/>
    <w:rPr>
      <w:sz w:val="24"/>
    </w:rPr>
  </w:style>
  <w:style w:type="paragraph" w:styleId="af8">
    <w:name w:val="Normal Indent"/>
    <w:basedOn w:val="a5"/>
    <w:semiHidden/>
    <w:rsid w:val="00D601D1"/>
    <w:pPr>
      <w:ind w:left="708"/>
    </w:pPr>
  </w:style>
  <w:style w:type="character" w:styleId="HTML4">
    <w:name w:val="HTML Definition"/>
    <w:basedOn w:val="a6"/>
    <w:semiHidden/>
    <w:rsid w:val="00D601D1"/>
    <w:rPr>
      <w:i/>
      <w:iCs/>
    </w:rPr>
  </w:style>
  <w:style w:type="paragraph" w:styleId="24">
    <w:name w:val="Body Text 2"/>
    <w:basedOn w:val="a5"/>
    <w:semiHidden/>
    <w:rsid w:val="00D601D1"/>
    <w:pPr>
      <w:spacing w:after="120" w:line="480" w:lineRule="auto"/>
    </w:pPr>
  </w:style>
  <w:style w:type="paragraph" w:styleId="32">
    <w:name w:val="Body Text 3"/>
    <w:basedOn w:val="a5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5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5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6"/>
    <w:semiHidden/>
    <w:rsid w:val="00D601D1"/>
    <w:rPr>
      <w:i/>
      <w:iCs/>
    </w:rPr>
  </w:style>
  <w:style w:type="character" w:styleId="HTML6">
    <w:name w:val="HTML Typewriter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9">
    <w:name w:val="Subtitle"/>
    <w:basedOn w:val="a5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5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5"/>
    <w:qFormat/>
    <w:rsid w:val="00D601D1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5"/>
    <w:next w:val="a5"/>
    <w:semiHidden/>
    <w:rsid w:val="00D601D1"/>
  </w:style>
  <w:style w:type="paragraph" w:customStyle="1" w:styleId="afc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qFormat/>
    <w:rsid w:val="00D601D1"/>
    <w:pPr>
      <w:spacing w:line="240" w:lineRule="exact"/>
      <w:ind w:left="5670" w:firstLine="0"/>
    </w:pPr>
  </w:style>
  <w:style w:type="paragraph" w:styleId="afe">
    <w:name w:val="List Continue"/>
    <w:basedOn w:val="a5"/>
    <w:semiHidden/>
    <w:rsid w:val="00D601D1"/>
    <w:pPr>
      <w:spacing w:after="120"/>
      <w:ind w:left="283"/>
    </w:pPr>
  </w:style>
  <w:style w:type="paragraph" w:styleId="26">
    <w:name w:val="List Continue 2"/>
    <w:basedOn w:val="a5"/>
    <w:semiHidden/>
    <w:rsid w:val="00D601D1"/>
    <w:pPr>
      <w:spacing w:after="120"/>
      <w:ind w:left="566"/>
    </w:pPr>
  </w:style>
  <w:style w:type="paragraph" w:styleId="34">
    <w:name w:val="List Continue 3"/>
    <w:basedOn w:val="a5"/>
    <w:semiHidden/>
    <w:rsid w:val="00D601D1"/>
    <w:pPr>
      <w:spacing w:after="120"/>
      <w:ind w:left="849"/>
    </w:pPr>
  </w:style>
  <w:style w:type="paragraph" w:styleId="42">
    <w:name w:val="List Continue 4"/>
    <w:basedOn w:val="a5"/>
    <w:semiHidden/>
    <w:rsid w:val="00D601D1"/>
    <w:pPr>
      <w:spacing w:after="120"/>
      <w:ind w:left="1132"/>
    </w:pPr>
  </w:style>
  <w:style w:type="paragraph" w:styleId="52">
    <w:name w:val="List Continue 5"/>
    <w:basedOn w:val="a5"/>
    <w:semiHidden/>
    <w:rsid w:val="00D601D1"/>
    <w:pPr>
      <w:spacing w:after="120"/>
      <w:ind w:left="1415"/>
    </w:pPr>
  </w:style>
  <w:style w:type="character" w:styleId="aff">
    <w:name w:val="Followed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5"/>
    <w:semiHidden/>
    <w:rsid w:val="00D601D1"/>
    <w:pPr>
      <w:ind w:left="283" w:hanging="283"/>
    </w:pPr>
  </w:style>
  <w:style w:type="paragraph" w:styleId="27">
    <w:name w:val="List 2"/>
    <w:basedOn w:val="a5"/>
    <w:semiHidden/>
    <w:rsid w:val="00D601D1"/>
    <w:pPr>
      <w:ind w:left="566" w:hanging="283"/>
    </w:pPr>
  </w:style>
  <w:style w:type="paragraph" w:styleId="35">
    <w:name w:val="List 3"/>
    <w:basedOn w:val="a5"/>
    <w:semiHidden/>
    <w:rsid w:val="00D601D1"/>
    <w:pPr>
      <w:ind w:left="849" w:hanging="283"/>
    </w:pPr>
  </w:style>
  <w:style w:type="paragraph" w:styleId="43">
    <w:name w:val="List 4"/>
    <w:basedOn w:val="a5"/>
    <w:semiHidden/>
    <w:rsid w:val="00D601D1"/>
    <w:pPr>
      <w:ind w:left="1132" w:hanging="283"/>
    </w:pPr>
  </w:style>
  <w:style w:type="paragraph" w:styleId="53">
    <w:name w:val="List 5"/>
    <w:basedOn w:val="a5"/>
    <w:semiHidden/>
    <w:rsid w:val="00D601D1"/>
    <w:pPr>
      <w:ind w:left="1415" w:hanging="283"/>
    </w:pPr>
  </w:style>
  <w:style w:type="paragraph" w:styleId="HTML7">
    <w:name w:val="HTML Preformatted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qFormat/>
    <w:rsid w:val="004013D9"/>
    <w:pPr>
      <w:keepNext/>
      <w:keepLines/>
      <w:spacing w:before="360" w:after="360" w:line="240" w:lineRule="exact"/>
      <w:ind w:left="1985" w:hanging="1276"/>
      <w:jc w:val="both"/>
    </w:pPr>
    <w:rPr>
      <w:b/>
      <w:sz w:val="28"/>
      <w:szCs w:val="28"/>
    </w:rPr>
  </w:style>
  <w:style w:type="character" w:styleId="aff2">
    <w:name w:val="Strong"/>
    <w:basedOn w:val="a6"/>
    <w:rsid w:val="00D601D1"/>
    <w:rPr>
      <w:b/>
      <w:bCs/>
    </w:rPr>
  </w:style>
  <w:style w:type="paragraph" w:styleId="aff3">
    <w:name w:val="Plain Text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5"/>
    <w:semiHidden/>
    <w:rsid w:val="00D601D1"/>
    <w:pPr>
      <w:spacing w:after="120"/>
      <w:ind w:left="1440" w:right="1440"/>
    </w:pPr>
  </w:style>
  <w:style w:type="character" w:styleId="HTML8">
    <w:name w:val="HTML Cite"/>
    <w:basedOn w:val="a6"/>
    <w:semiHidden/>
    <w:rsid w:val="00D601D1"/>
    <w:rPr>
      <w:i/>
      <w:iCs/>
    </w:rPr>
  </w:style>
  <w:style w:type="paragraph" w:styleId="aff6">
    <w:name w:val="Message Header"/>
    <w:basedOn w:val="a5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5"/>
    <w:semiHidden/>
    <w:rsid w:val="00D601D1"/>
  </w:style>
  <w:style w:type="character" w:styleId="aff8">
    <w:name w:val="Placeholder Text"/>
    <w:basedOn w:val="a6"/>
    <w:uiPriority w:val="99"/>
    <w:semiHidden/>
    <w:rsid w:val="00E01DD2"/>
    <w:rPr>
      <w:color w:val="808080"/>
    </w:rPr>
  </w:style>
  <w:style w:type="paragraph" w:styleId="aff9">
    <w:name w:val="Balloon Text"/>
    <w:basedOn w:val="a5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6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ff1"/>
    <w:next w:val="afc"/>
    <w:autoRedefine/>
    <w:qFormat/>
    <w:rsid w:val="005426E7"/>
    <w:pPr>
      <w:numPr>
        <w:numId w:val="17"/>
      </w:numPr>
      <w:ind w:left="1985" w:hanging="1276"/>
    </w:pPr>
  </w:style>
  <w:style w:type="paragraph" w:styleId="affb">
    <w:name w:val="List Paragraph"/>
    <w:basedOn w:val="a5"/>
    <w:qFormat/>
    <w:rsid w:val="009A4DB8"/>
    <w:pPr>
      <w:ind w:left="720"/>
    </w:pPr>
  </w:style>
  <w:style w:type="paragraph" w:customStyle="1" w:styleId="ConsPlusNormal">
    <w:name w:val="ConsPlusNormal"/>
    <w:rsid w:val="00B9105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5">
    <w:name w:val="Normal"/>
    <w:rsid w:val="00D601D1"/>
    <w:rPr>
      <w:sz w:val="28"/>
      <w:szCs w:val="24"/>
    </w:rPr>
  </w:style>
  <w:style w:type="paragraph" w:styleId="1">
    <w:name w:val="heading 1"/>
    <w:basedOn w:val="a5"/>
    <w:next w:val="a5"/>
    <w:qFormat/>
    <w:rsid w:val="00D601D1"/>
    <w:pPr>
      <w:keepNext/>
      <w:pageBreakBefore/>
      <w:numPr>
        <w:numId w:val="15"/>
      </w:numPr>
      <w:tabs>
        <w:tab w:val="num" w:pos="709"/>
      </w:tabs>
      <w:jc w:val="both"/>
      <w:outlineLvl w:val="0"/>
    </w:pPr>
  </w:style>
  <w:style w:type="paragraph" w:styleId="21">
    <w:name w:val="heading 2"/>
    <w:basedOn w:val="a5"/>
    <w:next w:val="a5"/>
    <w:qFormat/>
    <w:rsid w:val="00D601D1"/>
    <w:pPr>
      <w:keepNext/>
      <w:numPr>
        <w:ilvl w:val="1"/>
        <w:numId w:val="32"/>
      </w:numPr>
      <w:tabs>
        <w:tab w:val="num" w:pos="360"/>
      </w:tabs>
      <w:spacing w:before="240" w:after="6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5"/>
    <w:next w:val="a5"/>
    <w:rsid w:val="00D601D1"/>
    <w:pPr>
      <w:keepNext/>
      <w:numPr>
        <w:ilvl w:val="2"/>
        <w:numId w:val="32"/>
      </w:numPr>
      <w:tabs>
        <w:tab w:val="num" w:pos="360"/>
      </w:tabs>
      <w:ind w:hanging="180"/>
      <w:jc w:val="both"/>
      <w:outlineLvl w:val="2"/>
    </w:pPr>
    <w:rPr>
      <w:szCs w:val="28"/>
    </w:rPr>
  </w:style>
  <w:style w:type="paragraph" w:styleId="41">
    <w:name w:val="heading 4"/>
    <w:basedOn w:val="a5"/>
    <w:next w:val="a5"/>
    <w:rsid w:val="00D601D1"/>
    <w:pPr>
      <w:keepNext/>
      <w:numPr>
        <w:ilvl w:val="3"/>
        <w:numId w:val="32"/>
      </w:numPr>
      <w:tabs>
        <w:tab w:val="num" w:pos="360"/>
      </w:tabs>
      <w:spacing w:before="240" w:after="60"/>
      <w:jc w:val="both"/>
      <w:outlineLvl w:val="3"/>
    </w:pPr>
    <w:rPr>
      <w:bCs/>
      <w:szCs w:val="28"/>
    </w:rPr>
  </w:style>
  <w:style w:type="paragraph" w:styleId="51">
    <w:name w:val="heading 5"/>
    <w:basedOn w:val="a5"/>
    <w:next w:val="a5"/>
    <w:rsid w:val="00D601D1"/>
    <w:pPr>
      <w:numPr>
        <w:ilvl w:val="4"/>
        <w:numId w:val="32"/>
      </w:numPr>
      <w:tabs>
        <w:tab w:val="num" w:pos="360"/>
      </w:tabs>
      <w:spacing w:before="240" w:after="60"/>
      <w:jc w:val="both"/>
      <w:outlineLvl w:val="4"/>
    </w:pPr>
    <w:rPr>
      <w:bCs/>
      <w:iCs/>
      <w:szCs w:val="26"/>
    </w:rPr>
  </w:style>
  <w:style w:type="paragraph" w:styleId="6">
    <w:name w:val="heading 6"/>
    <w:basedOn w:val="a5"/>
    <w:next w:val="a5"/>
    <w:rsid w:val="00D601D1"/>
    <w:pPr>
      <w:numPr>
        <w:ilvl w:val="5"/>
        <w:numId w:val="32"/>
      </w:numPr>
      <w:tabs>
        <w:tab w:val="num" w:pos="360"/>
      </w:tabs>
      <w:spacing w:before="240" w:after="60"/>
      <w:ind w:hanging="180"/>
      <w:jc w:val="both"/>
      <w:outlineLvl w:val="5"/>
    </w:pPr>
    <w:rPr>
      <w:bCs/>
      <w:szCs w:val="22"/>
    </w:rPr>
  </w:style>
  <w:style w:type="paragraph" w:styleId="7">
    <w:name w:val="heading 7"/>
    <w:basedOn w:val="a5"/>
    <w:next w:val="a5"/>
    <w:rsid w:val="00D601D1"/>
    <w:pPr>
      <w:numPr>
        <w:ilvl w:val="6"/>
        <w:numId w:val="32"/>
      </w:numPr>
      <w:tabs>
        <w:tab w:val="num" w:pos="360"/>
      </w:tabs>
      <w:spacing w:before="240" w:after="60"/>
      <w:outlineLvl w:val="6"/>
    </w:pPr>
    <w:rPr>
      <w:sz w:val="24"/>
    </w:rPr>
  </w:style>
  <w:style w:type="paragraph" w:styleId="8">
    <w:name w:val="heading 8"/>
    <w:basedOn w:val="a5"/>
    <w:next w:val="a5"/>
    <w:rsid w:val="00D601D1"/>
    <w:pPr>
      <w:numPr>
        <w:ilvl w:val="7"/>
        <w:numId w:val="32"/>
      </w:numPr>
      <w:tabs>
        <w:tab w:val="num" w:pos="360"/>
      </w:tabs>
      <w:spacing w:before="240" w:after="60"/>
      <w:outlineLvl w:val="7"/>
    </w:pPr>
    <w:rPr>
      <w:i/>
      <w:iCs/>
      <w:sz w:val="24"/>
    </w:rPr>
  </w:style>
  <w:style w:type="paragraph" w:styleId="9">
    <w:name w:val="heading 9"/>
    <w:basedOn w:val="a5"/>
    <w:next w:val="a5"/>
    <w:rsid w:val="00D601D1"/>
    <w:pPr>
      <w:numPr>
        <w:ilvl w:val="8"/>
        <w:numId w:val="32"/>
      </w:numPr>
      <w:tabs>
        <w:tab w:val="num" w:pos="360"/>
      </w:tabs>
      <w:spacing w:before="240" w:after="60"/>
      <w:ind w:hanging="18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8">
    <w:name w:val="No List"/>
    <w:uiPriority w:val="99"/>
    <w:semiHidden/>
    <w:unhideWhenUsed/>
  </w:style>
  <w:style w:type="paragraph" w:styleId="HTML">
    <w:name w:val="HTML Address"/>
    <w:basedOn w:val="a5"/>
    <w:semiHidden/>
    <w:rsid w:val="00D601D1"/>
    <w:rPr>
      <w:i/>
      <w:iCs/>
    </w:rPr>
  </w:style>
  <w:style w:type="paragraph" w:styleId="a9">
    <w:name w:val="envelope address"/>
    <w:basedOn w:val="a5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6"/>
    <w:semiHidden/>
    <w:rsid w:val="00D601D1"/>
  </w:style>
  <w:style w:type="paragraph" w:styleId="aa">
    <w:name w:val="head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b">
    <w:name w:val="Emphasis"/>
    <w:basedOn w:val="a6"/>
    <w:rsid w:val="00D601D1"/>
    <w:rPr>
      <w:i/>
      <w:iCs/>
    </w:rPr>
  </w:style>
  <w:style w:type="character" w:styleId="ac">
    <w:name w:val="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5"/>
    <w:qFormat/>
    <w:rsid w:val="00D601D1"/>
    <w:pPr>
      <w:numPr>
        <w:numId w:val="5"/>
      </w:numPr>
      <w:tabs>
        <w:tab w:val="num" w:pos="1492"/>
      </w:tabs>
      <w:spacing w:before="480" w:after="480" w:line="240" w:lineRule="exact"/>
      <w:ind w:left="1492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5"/>
    <w:qFormat/>
    <w:rsid w:val="00D601D1"/>
    <w:pPr>
      <w:numPr>
        <w:numId w:val="6"/>
      </w:numPr>
      <w:tabs>
        <w:tab w:val="num" w:pos="360"/>
      </w:tabs>
      <w:ind w:left="360"/>
    </w:pPr>
  </w:style>
  <w:style w:type="paragraph" w:styleId="ad">
    <w:name w:val="Date"/>
    <w:basedOn w:val="a5"/>
    <w:next w:val="a5"/>
    <w:semiHidden/>
    <w:rsid w:val="00D601D1"/>
  </w:style>
  <w:style w:type="paragraph" w:styleId="ae">
    <w:name w:val="Note Heading"/>
    <w:basedOn w:val="a5"/>
    <w:next w:val="a5"/>
    <w:semiHidden/>
    <w:rsid w:val="00D601D1"/>
  </w:style>
  <w:style w:type="paragraph" w:styleId="af">
    <w:name w:val="Closing"/>
    <w:basedOn w:val="a5"/>
    <w:semiHidden/>
    <w:rsid w:val="00D601D1"/>
    <w:pPr>
      <w:ind w:left="4252"/>
    </w:pPr>
  </w:style>
  <w:style w:type="character" w:styleId="HTML1">
    <w:name w:val="HTML Keyboard"/>
    <w:basedOn w:val="a6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0">
    <w:name w:val="Body Text"/>
    <w:basedOn w:val="a5"/>
    <w:semiHidden/>
    <w:rsid w:val="00D601D1"/>
    <w:pPr>
      <w:spacing w:after="120"/>
    </w:pPr>
  </w:style>
  <w:style w:type="paragraph" w:styleId="af1">
    <w:name w:val="Body Text First Indent"/>
    <w:basedOn w:val="af0"/>
    <w:semiHidden/>
    <w:rsid w:val="00D601D1"/>
    <w:pPr>
      <w:ind w:firstLine="210"/>
    </w:pPr>
  </w:style>
  <w:style w:type="paragraph" w:styleId="af2">
    <w:name w:val="Body Text Indent"/>
    <w:basedOn w:val="a5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2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5"/>
    <w:autoRedefine/>
    <w:semiHidden/>
    <w:rsid w:val="00D601D1"/>
    <w:pPr>
      <w:numPr>
        <w:numId w:val="17"/>
      </w:numPr>
    </w:pPr>
  </w:style>
  <w:style w:type="paragraph" w:styleId="20">
    <w:name w:val="List Bullet 2"/>
    <w:basedOn w:val="a5"/>
    <w:autoRedefine/>
    <w:semiHidden/>
    <w:rsid w:val="00D601D1"/>
    <w:pPr>
      <w:numPr>
        <w:numId w:val="19"/>
      </w:numPr>
      <w:tabs>
        <w:tab w:val="num" w:pos="1800"/>
      </w:tabs>
      <w:ind w:left="0" w:firstLine="0"/>
    </w:pPr>
  </w:style>
  <w:style w:type="paragraph" w:styleId="30">
    <w:name w:val="List Bullet 3"/>
    <w:basedOn w:val="a5"/>
    <w:autoRedefine/>
    <w:semiHidden/>
    <w:rsid w:val="00D601D1"/>
    <w:pPr>
      <w:numPr>
        <w:numId w:val="21"/>
      </w:numPr>
      <w:tabs>
        <w:tab w:val="num" w:pos="1800"/>
      </w:tabs>
      <w:ind w:left="0" w:firstLine="0"/>
    </w:pPr>
  </w:style>
  <w:style w:type="paragraph" w:styleId="40">
    <w:name w:val="List Bullet 4"/>
    <w:basedOn w:val="a5"/>
    <w:autoRedefine/>
    <w:semiHidden/>
    <w:rsid w:val="00D601D1"/>
    <w:pPr>
      <w:numPr>
        <w:numId w:val="23"/>
      </w:numPr>
      <w:tabs>
        <w:tab w:val="num" w:pos="1800"/>
      </w:tabs>
      <w:ind w:left="0" w:firstLine="0"/>
    </w:pPr>
  </w:style>
  <w:style w:type="paragraph" w:styleId="50">
    <w:name w:val="List Bullet 5"/>
    <w:basedOn w:val="a5"/>
    <w:autoRedefine/>
    <w:semiHidden/>
    <w:rsid w:val="00D601D1"/>
    <w:pPr>
      <w:numPr>
        <w:numId w:val="25"/>
      </w:numPr>
      <w:tabs>
        <w:tab w:val="num" w:pos="709"/>
      </w:tabs>
      <w:ind w:left="0" w:firstLine="0"/>
    </w:pPr>
  </w:style>
  <w:style w:type="paragraph" w:styleId="af3">
    <w:name w:val="Title"/>
    <w:basedOn w:val="a5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4">
    <w:name w:val="footer"/>
    <w:basedOn w:val="a5"/>
    <w:semiHidden/>
    <w:rsid w:val="00D601D1"/>
    <w:pPr>
      <w:tabs>
        <w:tab w:val="center" w:pos="4677"/>
        <w:tab w:val="right" w:pos="9355"/>
      </w:tabs>
    </w:pPr>
  </w:style>
  <w:style w:type="character" w:styleId="af5">
    <w:name w:val="page number"/>
    <w:basedOn w:val="a6"/>
    <w:semiHidden/>
    <w:rsid w:val="00D601D1"/>
  </w:style>
  <w:style w:type="character" w:styleId="af6">
    <w:name w:val="line number"/>
    <w:basedOn w:val="a6"/>
    <w:semiHidden/>
    <w:rsid w:val="00D601D1"/>
  </w:style>
  <w:style w:type="paragraph" w:styleId="a">
    <w:name w:val="List Number"/>
    <w:basedOn w:val="a5"/>
    <w:semiHidden/>
    <w:rsid w:val="00D601D1"/>
    <w:pPr>
      <w:numPr>
        <w:numId w:val="27"/>
      </w:numPr>
      <w:tabs>
        <w:tab w:val="num" w:pos="709"/>
      </w:tabs>
      <w:ind w:left="0" w:firstLine="0"/>
    </w:pPr>
  </w:style>
  <w:style w:type="paragraph" w:styleId="2">
    <w:name w:val="List Number 2"/>
    <w:basedOn w:val="a5"/>
    <w:semiHidden/>
    <w:rsid w:val="00D601D1"/>
    <w:pPr>
      <w:numPr>
        <w:numId w:val="29"/>
      </w:numPr>
      <w:tabs>
        <w:tab w:val="num" w:pos="360"/>
      </w:tabs>
      <w:ind w:left="0" w:firstLine="0"/>
    </w:pPr>
  </w:style>
  <w:style w:type="paragraph" w:styleId="3">
    <w:name w:val="List Number 3"/>
    <w:basedOn w:val="a5"/>
    <w:semiHidden/>
    <w:rsid w:val="00D601D1"/>
    <w:pPr>
      <w:numPr>
        <w:numId w:val="31"/>
      </w:numPr>
      <w:tabs>
        <w:tab w:val="num" w:pos="360"/>
      </w:tabs>
      <w:ind w:left="0" w:firstLine="0"/>
    </w:pPr>
  </w:style>
  <w:style w:type="paragraph" w:styleId="4">
    <w:name w:val="List Number 4"/>
    <w:basedOn w:val="a5"/>
    <w:semiHidden/>
    <w:rsid w:val="00D601D1"/>
    <w:pPr>
      <w:numPr>
        <w:numId w:val="33"/>
      </w:numPr>
      <w:tabs>
        <w:tab w:val="num" w:pos="360"/>
      </w:tabs>
      <w:ind w:left="0" w:firstLine="0"/>
    </w:pPr>
  </w:style>
  <w:style w:type="paragraph" w:styleId="5">
    <w:name w:val="List Number 5"/>
    <w:basedOn w:val="a5"/>
    <w:semiHidden/>
    <w:rsid w:val="00D601D1"/>
    <w:pPr>
      <w:tabs>
        <w:tab w:val="num" w:pos="360"/>
        <w:tab w:val="num" w:pos="720"/>
      </w:tabs>
    </w:pPr>
  </w:style>
  <w:style w:type="character" w:styleId="HTML3">
    <w:name w:val="HTML Sample"/>
    <w:basedOn w:val="a6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5"/>
    <w:semiHidden/>
    <w:rsid w:val="00D601D1"/>
    <w:rPr>
      <w:rFonts w:ascii="Arial" w:hAnsi="Arial" w:cs="Arial"/>
      <w:sz w:val="20"/>
      <w:szCs w:val="20"/>
    </w:rPr>
  </w:style>
  <w:style w:type="paragraph" w:styleId="af7">
    <w:name w:val="Normal (Web)"/>
    <w:basedOn w:val="a5"/>
    <w:semiHidden/>
    <w:rsid w:val="00D601D1"/>
    <w:rPr>
      <w:sz w:val="24"/>
    </w:rPr>
  </w:style>
  <w:style w:type="paragraph" w:styleId="af8">
    <w:name w:val="Normal Indent"/>
    <w:basedOn w:val="a5"/>
    <w:semiHidden/>
    <w:rsid w:val="00D601D1"/>
    <w:pPr>
      <w:ind w:left="708"/>
    </w:pPr>
  </w:style>
  <w:style w:type="character" w:styleId="HTML4">
    <w:name w:val="HTML Definition"/>
    <w:basedOn w:val="a6"/>
    <w:semiHidden/>
    <w:rsid w:val="00D601D1"/>
    <w:rPr>
      <w:i/>
      <w:iCs/>
    </w:rPr>
  </w:style>
  <w:style w:type="paragraph" w:styleId="24">
    <w:name w:val="Body Text 2"/>
    <w:basedOn w:val="a5"/>
    <w:semiHidden/>
    <w:rsid w:val="00D601D1"/>
    <w:pPr>
      <w:spacing w:after="120" w:line="480" w:lineRule="auto"/>
    </w:pPr>
  </w:style>
  <w:style w:type="paragraph" w:styleId="32">
    <w:name w:val="Body Text 3"/>
    <w:basedOn w:val="a5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5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5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6"/>
    <w:semiHidden/>
    <w:rsid w:val="00D601D1"/>
    <w:rPr>
      <w:i/>
      <w:iCs/>
    </w:rPr>
  </w:style>
  <w:style w:type="character" w:styleId="HTML6">
    <w:name w:val="HTML Typewriter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styleId="af9">
    <w:name w:val="Subtitle"/>
    <w:basedOn w:val="a5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5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5"/>
    <w:qFormat/>
    <w:rsid w:val="00D601D1"/>
    <w:pPr>
      <w:numPr>
        <w:numId w:val="0"/>
      </w:numPr>
      <w:tabs>
        <w:tab w:val="num" w:pos="360"/>
      </w:tabs>
      <w:ind w:left="720" w:hanging="720"/>
    </w:pPr>
    <w:rPr>
      <w:caps w:val="0"/>
    </w:rPr>
  </w:style>
  <w:style w:type="paragraph" w:styleId="afb">
    <w:name w:val="Salutation"/>
    <w:basedOn w:val="a5"/>
    <w:next w:val="a5"/>
    <w:semiHidden/>
    <w:rsid w:val="00D601D1"/>
  </w:style>
  <w:style w:type="paragraph" w:customStyle="1" w:styleId="afc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qFormat/>
    <w:rsid w:val="00D601D1"/>
    <w:pPr>
      <w:spacing w:line="240" w:lineRule="exact"/>
      <w:ind w:left="5670" w:firstLine="0"/>
    </w:pPr>
  </w:style>
  <w:style w:type="paragraph" w:styleId="afe">
    <w:name w:val="List Continue"/>
    <w:basedOn w:val="a5"/>
    <w:semiHidden/>
    <w:rsid w:val="00D601D1"/>
    <w:pPr>
      <w:spacing w:after="120"/>
      <w:ind w:left="283"/>
    </w:pPr>
  </w:style>
  <w:style w:type="paragraph" w:styleId="26">
    <w:name w:val="List Continue 2"/>
    <w:basedOn w:val="a5"/>
    <w:semiHidden/>
    <w:rsid w:val="00D601D1"/>
    <w:pPr>
      <w:spacing w:after="120"/>
      <w:ind w:left="566"/>
    </w:pPr>
  </w:style>
  <w:style w:type="paragraph" w:styleId="34">
    <w:name w:val="List Continue 3"/>
    <w:basedOn w:val="a5"/>
    <w:semiHidden/>
    <w:rsid w:val="00D601D1"/>
    <w:pPr>
      <w:spacing w:after="120"/>
      <w:ind w:left="849"/>
    </w:pPr>
  </w:style>
  <w:style w:type="paragraph" w:styleId="42">
    <w:name w:val="List Continue 4"/>
    <w:basedOn w:val="a5"/>
    <w:semiHidden/>
    <w:rsid w:val="00D601D1"/>
    <w:pPr>
      <w:spacing w:after="120"/>
      <w:ind w:left="1132"/>
    </w:pPr>
  </w:style>
  <w:style w:type="paragraph" w:styleId="52">
    <w:name w:val="List Continue 5"/>
    <w:basedOn w:val="a5"/>
    <w:semiHidden/>
    <w:rsid w:val="00D601D1"/>
    <w:pPr>
      <w:spacing w:after="120"/>
      <w:ind w:left="1415"/>
    </w:pPr>
  </w:style>
  <w:style w:type="character" w:styleId="aff">
    <w:name w:val="FollowedHyperlink"/>
    <w:basedOn w:val="a6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5"/>
    <w:semiHidden/>
    <w:rsid w:val="00D601D1"/>
    <w:pPr>
      <w:ind w:left="283" w:hanging="283"/>
    </w:pPr>
  </w:style>
  <w:style w:type="paragraph" w:styleId="27">
    <w:name w:val="List 2"/>
    <w:basedOn w:val="a5"/>
    <w:semiHidden/>
    <w:rsid w:val="00D601D1"/>
    <w:pPr>
      <w:ind w:left="566" w:hanging="283"/>
    </w:pPr>
  </w:style>
  <w:style w:type="paragraph" w:styleId="35">
    <w:name w:val="List 3"/>
    <w:basedOn w:val="a5"/>
    <w:semiHidden/>
    <w:rsid w:val="00D601D1"/>
    <w:pPr>
      <w:ind w:left="849" w:hanging="283"/>
    </w:pPr>
  </w:style>
  <w:style w:type="paragraph" w:styleId="43">
    <w:name w:val="List 4"/>
    <w:basedOn w:val="a5"/>
    <w:semiHidden/>
    <w:rsid w:val="00D601D1"/>
    <w:pPr>
      <w:ind w:left="1132" w:hanging="283"/>
    </w:pPr>
  </w:style>
  <w:style w:type="paragraph" w:styleId="53">
    <w:name w:val="List 5"/>
    <w:basedOn w:val="a5"/>
    <w:semiHidden/>
    <w:rsid w:val="00D601D1"/>
    <w:pPr>
      <w:ind w:left="1415" w:hanging="283"/>
    </w:pPr>
  </w:style>
  <w:style w:type="paragraph" w:styleId="HTML7">
    <w:name w:val="HTML Preformatted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qFormat/>
    <w:rsid w:val="00FA78D0"/>
    <w:pPr>
      <w:keepNext/>
      <w:keepLines/>
      <w:tabs>
        <w:tab w:val="num" w:pos="720"/>
      </w:tabs>
      <w:spacing w:before="360" w:after="360" w:line="240" w:lineRule="exact"/>
      <w:ind w:left="720" w:hanging="720"/>
    </w:pPr>
    <w:rPr>
      <w:b/>
      <w:sz w:val="28"/>
      <w:szCs w:val="28"/>
    </w:rPr>
  </w:style>
  <w:style w:type="character" w:styleId="aff2">
    <w:name w:val="Strong"/>
    <w:basedOn w:val="a6"/>
    <w:rsid w:val="00D601D1"/>
    <w:rPr>
      <w:b/>
      <w:bCs/>
    </w:rPr>
  </w:style>
  <w:style w:type="paragraph" w:styleId="aff3">
    <w:name w:val="Plain Text"/>
    <w:basedOn w:val="a5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5"/>
    <w:semiHidden/>
    <w:rsid w:val="00D601D1"/>
    <w:pPr>
      <w:spacing w:after="120"/>
      <w:ind w:left="1440" w:right="1440"/>
    </w:pPr>
  </w:style>
  <w:style w:type="character" w:styleId="HTML8">
    <w:name w:val="HTML Cite"/>
    <w:basedOn w:val="a6"/>
    <w:semiHidden/>
    <w:rsid w:val="00D601D1"/>
    <w:rPr>
      <w:i/>
      <w:iCs/>
    </w:rPr>
  </w:style>
  <w:style w:type="paragraph" w:styleId="aff6">
    <w:name w:val="Message Header"/>
    <w:basedOn w:val="a5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5"/>
    <w:semiHidden/>
    <w:rsid w:val="00D601D1"/>
  </w:style>
  <w:style w:type="character" w:styleId="aff8">
    <w:name w:val="Placeholder Text"/>
    <w:basedOn w:val="a6"/>
    <w:uiPriority w:val="99"/>
    <w:semiHidden/>
    <w:rsid w:val="00E01DD2"/>
    <w:rPr>
      <w:color w:val="808080"/>
    </w:rPr>
  </w:style>
  <w:style w:type="paragraph" w:styleId="aff9">
    <w:name w:val="Balloon Text"/>
    <w:basedOn w:val="a5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6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ff1"/>
    <w:next w:val="afc"/>
    <w:autoRedefine/>
    <w:qFormat/>
    <w:rsid w:val="005426E7"/>
    <w:pPr>
      <w:ind w:left="1985" w:hanging="12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consultantplus://offline/ref=C4CC5E3E190F666683B4B0578F073B0601F78F000681540C75BBADCD318600F33D9A479E997A766C9C4FE5S8K6J" TargetMode="External"/><Relationship Id="rId18" Type="http://schemas.openxmlformats.org/officeDocument/2006/relationships/hyperlink" Target="consultantplus://offline/ref=751CD8CE5B5861EE932399D265D48398FB88C9CBB6039885523916194DC623922A16C4ED8A6215C0134B49u768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yperlink" Target="consultantplus://offline/ref=751CD8CE5B5861EE932399D265D48398FB88C9CBB6039885523916194DC623922A16C4ED8A6215C0104248u767G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1.xml"/><Relationship Id="rId16" Type="http://schemas.openxmlformats.org/officeDocument/2006/relationships/hyperlink" Target="consultantplus://offline/ref=751CD8CE5B5861EE932399D265D48398FB88C9CBB6039885523916194DC623922A16C4ED8A6215C010434Cu768G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consultantplus://offline/ref=751CD8CE5B5861EE932399D265D48398FB88C9CBB6039885523916194DC623922A16C4ED8A6215C0104C41u765G" TargetMode="External"/><Relationship Id="rId23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hyperlink" Target="consultantplus://offline/ref=751CD8CE5B5861EE932399D265D48398FB88C9CBB6039885523916194DC623922A16C4ED8A6215C0134A4Fu761G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consultantplus://offline/ref=751CD8CE5B5861EE932399D265D48398FB88C9CBB6039885523916194DC623922A16C4ED8A6215C0104C4Au769G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44D3753349448FA42DF8416F6369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A0C7BF-2AC3-4A02-B4AD-A201A9C150F5}"/>
      </w:docPartPr>
      <w:docPartBody>
        <w:p w:rsidR="009609A8" w:rsidRDefault="00625EEB">
          <w:r w:rsidRPr="00503A6E">
            <w:rPr>
              <w:rStyle w:val="a3"/>
            </w:rPr>
            <w:t>[Субъект права]</w:t>
          </w:r>
        </w:p>
      </w:docPartBody>
    </w:docPart>
    <w:docPart>
      <w:docPartPr>
        <w:name w:val="ACC158148F274E6A8558179A939E2A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04462D-3500-4F30-8E87-3A085959AA88}"/>
      </w:docPartPr>
      <w:docPartBody>
        <w:p w:rsidR="009609A8" w:rsidRDefault="00625EEB">
          <w:r w:rsidRPr="00503A6E">
            <w:rPr>
              <w:rStyle w:val="a3"/>
            </w:rPr>
            <w:t>[Название]</w:t>
          </w:r>
        </w:p>
      </w:docPartBody>
    </w:docPart>
    <w:docPart>
      <w:docPartPr>
        <w:name w:val="AB913A9C537949EFB6505C8700B7B8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933770-D923-414F-9671-EAAB4E312DEB}"/>
      </w:docPartPr>
      <w:docPartBody>
        <w:p w:rsidR="009609A8" w:rsidRDefault="004B2321" w:rsidP="004B2321">
          <w:pPr>
            <w:pStyle w:val="AB913A9C537949EFB6505C8700B7B8A4"/>
          </w:pPr>
          <w:r w:rsidRPr="00E01DD2">
            <w:rPr>
              <w:rStyle w:val="a3"/>
              <w:color w:val="000000"/>
            </w:rPr>
            <w:t>[Дата_принятия]</w:t>
          </w:r>
        </w:p>
      </w:docPartBody>
    </w:docPart>
    <w:docPart>
      <w:docPartPr>
        <w:name w:val="95459AFD9AA44A19A11A3EC93B022C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0032E-3588-490B-98D8-2F8E16A6FBD1}"/>
      </w:docPartPr>
      <w:docPartBody>
        <w:p w:rsidR="007B2A9E" w:rsidRDefault="00F01B52" w:rsidP="00F01B52">
          <w:pPr>
            <w:pStyle w:val="95459AFD9AA44A19A11A3EC93B022CF4"/>
          </w:pPr>
          <w:r w:rsidRPr="00503A6E">
            <w:rPr>
              <w:rStyle w:val="a3"/>
            </w:rPr>
            <w:t>[Номер проекта]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5EEB"/>
    <w:rsid w:val="00075286"/>
    <w:rsid w:val="000E726D"/>
    <w:rsid w:val="00124A07"/>
    <w:rsid w:val="00143121"/>
    <w:rsid w:val="00171181"/>
    <w:rsid w:val="001A49C8"/>
    <w:rsid w:val="001F3FF0"/>
    <w:rsid w:val="00252563"/>
    <w:rsid w:val="002D4B5D"/>
    <w:rsid w:val="002E00E2"/>
    <w:rsid w:val="00375D75"/>
    <w:rsid w:val="00380537"/>
    <w:rsid w:val="00393B5A"/>
    <w:rsid w:val="003A0E9D"/>
    <w:rsid w:val="003A22D8"/>
    <w:rsid w:val="003A4DA0"/>
    <w:rsid w:val="003F6214"/>
    <w:rsid w:val="00454782"/>
    <w:rsid w:val="004B2321"/>
    <w:rsid w:val="004E1412"/>
    <w:rsid w:val="00504E3C"/>
    <w:rsid w:val="00546874"/>
    <w:rsid w:val="00585CE7"/>
    <w:rsid w:val="005A0470"/>
    <w:rsid w:val="005C7DA2"/>
    <w:rsid w:val="00625EEB"/>
    <w:rsid w:val="0066599F"/>
    <w:rsid w:val="00671EB1"/>
    <w:rsid w:val="006812D7"/>
    <w:rsid w:val="006E0109"/>
    <w:rsid w:val="0071617F"/>
    <w:rsid w:val="00735312"/>
    <w:rsid w:val="007B2A9E"/>
    <w:rsid w:val="00853278"/>
    <w:rsid w:val="008C793D"/>
    <w:rsid w:val="009609A8"/>
    <w:rsid w:val="009D6623"/>
    <w:rsid w:val="009E7FD0"/>
    <w:rsid w:val="009F68C2"/>
    <w:rsid w:val="00A0093A"/>
    <w:rsid w:val="00A3210E"/>
    <w:rsid w:val="00A858DD"/>
    <w:rsid w:val="00AF3A90"/>
    <w:rsid w:val="00BE17C1"/>
    <w:rsid w:val="00C11899"/>
    <w:rsid w:val="00C23FB3"/>
    <w:rsid w:val="00C42587"/>
    <w:rsid w:val="00C74A63"/>
    <w:rsid w:val="00C93C1F"/>
    <w:rsid w:val="00D05C18"/>
    <w:rsid w:val="00D533D9"/>
    <w:rsid w:val="00DC08B5"/>
    <w:rsid w:val="00DD501E"/>
    <w:rsid w:val="00E60AB2"/>
    <w:rsid w:val="00E71F58"/>
    <w:rsid w:val="00E819AD"/>
    <w:rsid w:val="00F01B52"/>
    <w:rsid w:val="00F925DC"/>
    <w:rsid w:val="00FD0284"/>
    <w:rsid w:val="00FE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9A8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23FB3"/>
    <w:rPr>
      <w:color w:val="808080"/>
    </w:rPr>
  </w:style>
  <w:style w:type="paragraph" w:customStyle="1" w:styleId="6C87A3BBC600475B9BE3C1827AC82EE8">
    <w:name w:val="6C87A3BBC600475B9BE3C1827AC82EE8"/>
    <w:rsid w:val="00625EEB"/>
  </w:style>
  <w:style w:type="paragraph" w:customStyle="1" w:styleId="555B3E4D21054C748721D394CF61C74A">
    <w:name w:val="555B3E4D21054C748721D394CF61C74A"/>
    <w:rsid w:val="00625EEB"/>
  </w:style>
  <w:style w:type="paragraph" w:customStyle="1" w:styleId="AB913A9C537949EFB6505C8700B7B8A4">
    <w:name w:val="AB913A9C537949EFB6505C8700B7B8A4"/>
    <w:rsid w:val="004B2321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ACC07BB9FD745258E029303E22F0797">
    <w:name w:val="8ACC07BB9FD745258E029303E22F0797"/>
    <w:rsid w:val="004B23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073C39E225974189932D53925BAE04F0">
    <w:name w:val="073C39E225974189932D53925BAE04F0"/>
    <w:rsid w:val="00E819AD"/>
  </w:style>
  <w:style w:type="paragraph" w:customStyle="1" w:styleId="95459AFD9AA44A19A11A3EC93B022CF4">
    <w:name w:val="95459AFD9AA44A19A11A3EC93B022CF4"/>
    <w:rsid w:val="00F01B52"/>
  </w:style>
  <w:style w:type="paragraph" w:customStyle="1" w:styleId="D7D5FD98A199477380F863F54CEAC408">
    <w:name w:val="D7D5FD98A199477380F863F54CEAC408"/>
    <w:rsid w:val="00C23FB3"/>
  </w:style>
  <w:style w:type="paragraph" w:customStyle="1" w:styleId="9C24ED7062344AF1815DDCD21A6624C5">
    <w:name w:val="9C24ED7062344AF1815DDCD21A6624C5"/>
    <w:rsid w:val="00C23FB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customUI xmlns="http://schemas.microsoft.com/office/2006/01/customui">
  <ribbon>
    <tabs>
      <tab id="Template" label="Шаблон">
        <group id="ManageTemplate" label="Управление шаблоном">
          <button id="ChangeView" label="Сменить вид" imageMso="ReviewAcceptChange" size="large" onAction="Tools.ChangeView"/>
          <button id="HideRegistration" label="Показать/скрыть регистрационные данные" imageMso="FileWorkflowTasks" size="large" onAction="Tools.HideRegistration"/>
          <button id="PrintOnBlank" label="Печать на бланке" imageMso="PrintOptionsMenuWord" size="large" onAction="Tools.PrintOnBlank"/>
        </group>
        <group id="ManageAtt" label="Приложения">
          <button id="AttInThis" label="Создать раздел-приложение в этом файле" imageMso="ReviewCombineRevisions" size="large" onAction="Tools.CreateAttachment"/>
          <button id="CreateAtt" label="Вставить приложение-файл" imageMso="CrossReferenceInsert" size="large" onAction="Tools.CreateAttachment_out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ummary xmlns="8c1b5058-a2ae-4149-b16e-1a9dca267211" xsi:nil="true"/>
    <Исполнитель_документа xmlns="8c1b5058-a2ae-4149-b16e-1a9dca267211" xsi:nil="true"/>
    <Subject1 xmlns="8c1b5058-a2ae-4149-b16e-1a9dca267211">Подготовлен рабочей группой ко второму чтению</Subject1>
    <AcceptionDate xmlns="8c1b5058-a2ae-4149-b16e-1a9dca267211" xsi:nil="true"/>
    <Дата_x0020_заседания xmlns="8c1b5058-a2ae-4149-b16e-1a9dca267211" xsi:nil="true"/>
    <Должность_x0020_подписанта xmlns="8c1b5058-a2ae-4149-b16e-1a9dca267211" xsi:nil="true"/>
    <Телефон_x0020_исполнителя xmlns="8c1b5058-a2ae-4149-b16e-1a9dca267211" xsi:nil="true"/>
    <Chairman_ID xmlns="8c1b5058-a2ae-4149-b16e-1a9dca267211">
      <UserInfo>
        <DisplayName/>
        <AccountId xsi:nil="true"/>
        <AccountType/>
      </UserInfo>
    </Chairman_ID>
    <Secretary_post xmlns="8c1b5058-a2ae-4149-b16e-1a9dca267211" xsi:nil="true"/>
    <Sign_Dep xmlns="8c1b5058-a2ae-4149-b16e-1a9dca267211" xsi:nil="true"/>
    <Дата_x0020_ЗСПК xmlns="8c1b5058-a2ae-4149-b16e-1a9dca267211">2014-12-22T00:00:00</Дата_x0020_ЗСПК>
    <DateOfEntry xmlns="8c1b5058-a2ae-4149-b16e-1a9dca267211" xsi:nil="true"/>
    <Индекс_x0020_дела xmlns="8c1b5058-a2ae-4149-b16e-1a9dca267211" xsi:nil="true"/>
    <Index_counter xmlns="8c1b5058-a2ae-4149-b16e-1a9dca267211" xsi:nil="true"/>
    <ChairmanWG_ID xmlns="8c1b5058-a2ae-4149-b16e-1a9dca267211">
      <UserInfo>
        <DisplayName/>
        <AccountId xsi:nil="true"/>
        <AccountType/>
      </UserInfo>
    </ChairmanWG_ID>
    <Номер_x0020_проекта xmlns="8c1b5058-a2ae-4149-b16e-1a9dca267211" xsi:nil="true"/>
    <NumberIncoming xmlns="8c1b5058-a2ae-4149-b16e-1a9dca267211" xsi:nil="true"/>
    <IsProject xmlns="8c1b5058-a2ae-4149-b16e-1a9dca267211" xsi:nil="true"/>
    <Secretary_FIO xmlns="8c1b5058-a2ae-4149-b16e-1a9dca267211" xsi:nil="true"/>
    <DateIncoming xmlns="8c1b5058-a2ae-4149-b16e-1a9dca267211" xsi:nil="true"/>
    <Исполнитель_x0020_документа xmlns="8c1b5058-a2ae-4149-b16e-1a9dca267211">
      <UserInfo>
        <DisplayName/>
        <AccountId xsi:nil="true"/>
        <AccountType/>
      </UserInfo>
    </Исполнитель_x0020_документа>
    <org_structure xmlns="8c1b5058-a2ae-4149-b16e-1a9dca267211" xsi:nil="true"/>
    <HeadComitet xmlns="8c1b5058-a2ae-4149-b16e-1a9dca267211" xsi:nil="true"/>
    <DeadlineForAmendments xmlns="8c1b5058-a2ae-4149-b16e-1a9dca267211" xsi:nil="true"/>
    <Номер_x0020_ЗСПК xmlns="8c1b5058-a2ae-4149-b16e-1a9dca267211">414-ПК</Номер_x0020_ЗСПК>
    <Подписант xmlns="8c1b5058-a2ae-4149-b16e-1a9dca267211">
      <UserInfo>
        <DisplayName/>
        <AccountId xsi:nil="true"/>
        <AccountType/>
      </UserInfo>
    </Подписант>
    <Год02 xmlns="8c1b5058-a2ae-4149-b16e-1a9dca267211">14</Год02>
    <Кому_ xmlns="8c1b5058-a2ae-4149-b16e-1a9dca267211" xsi:nil="true"/>
    <FIO_Sign xmlns="8c1b5058-a2ae-4149-b16e-1a9dca267211" xsi:nil="true"/>
    <FIO_Execute xmlns="8c1b5058-a2ae-4149-b16e-1a9dca267211" xsi:nil="true"/>
    <Chairman_post xmlns="8c1b5058-a2ae-4149-b16e-1a9dca267211" xsi:nil="true"/>
    <Attended xmlns="8c1b5058-a2ae-4149-b16e-1a9dca267211" xsi:nil="true"/>
    <Status xmlns="8c1b5058-a2ae-4149-b16e-1a9dca267211" xsi:nil="true"/>
    <Дата_x0020_проекта xmlns="8c1b5058-a2ae-4149-b16e-1a9dca267211">2014-09-29T18:00:00+00:00</Дата_x0020_проекта>
    <Chairman_FIO xmlns="8c1b5058-a2ae-4149-b16e-1a9dca267211" xsi:nil="true"/>
    <Secretary_ID xmlns="8c1b5058-a2ae-4149-b16e-1a9dca267211">
      <UserInfo>
        <DisplayName/>
        <AccountId xsi:nil="true"/>
        <AccountType/>
      </UserInfo>
    </Secretary_ID>
    <ChairmanWG_FIO xmlns="8c1b5058-a2ae-4149-b16e-1a9dca267211" xsi:nil="true"/>
    <NameWG xmlns="8c1b5058-a2ae-4149-b16e-1a9dca267211" xsi:nil="true"/>
    <_x0412__x0445__x043e__x0434__x044f__x0449__x0438__x0439__ID xmlns="35f8c18c-50d1-4a57-ae68-5f5b4dfddd1e">6359801</_x0412__x0445__x043e__x0434__x044f__x0449__x0438__x0439__ID>
    <PR_PA xmlns="8c1b5058-a2ae-4149-b16e-1a9dca2672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Закон Пермского края" ma:contentTypeID="0x010100C190E29949208341A7B40303277118F83C0056DE96D7CABA1C47840BB78F2651F62F" ma:contentTypeVersion="49" ma:contentTypeDescription="" ma:contentTypeScope="" ma:versionID="0c53e0a213bf3446c88edd39fa599f1e">
  <xsd:schema xmlns:xsd="http://www.w3.org/2001/XMLSchema" xmlns:p="http://schemas.microsoft.com/office/2006/metadata/properties" xmlns:ns2="8c1b5058-a2ae-4149-b16e-1a9dca267211" xmlns:ns3="35f8c18c-50d1-4a57-ae68-5f5b4dfddd1e" targetNamespace="http://schemas.microsoft.com/office/2006/metadata/properties" ma:root="true" ma:fieldsID="364e79c9f2c320e02e9e31d783cf47db" ns2:_="" ns3:_="">
    <xsd:import namespace="8c1b5058-a2ae-4149-b16e-1a9dca267211"/>
    <xsd:import namespace="35f8c18c-50d1-4a57-ae68-5f5b4dfddd1e"/>
    <xsd:element name="properties">
      <xsd:complexType>
        <xsd:sequence>
          <xsd:element name="documentManagement">
            <xsd:complexType>
              <xsd:all>
                <xsd:element ref="ns2:Summary" minOccurs="0"/>
                <xsd:element ref="ns2:Status" minOccurs="0"/>
                <xsd:element ref="ns2:Дата_x0020_ЗСПК" minOccurs="0"/>
                <xsd:element ref="ns2:Должность_x0020_подписанта" minOccurs="0"/>
                <xsd:element ref="ns2:Номер_x0020_ЗСПК" minOccurs="0"/>
                <xsd:element ref="ns2:Подписант" minOccurs="0"/>
                <xsd:element ref="ns2:Дата_x0020_проекта" minOccurs="0"/>
                <xsd:element ref="ns2:Номер_x0020_проекта" minOccurs="0"/>
                <xsd:element ref="ns2:Год02" minOccurs="0"/>
                <xsd:element ref="ns2:Индекс_x0020_дела" minOccurs="0"/>
                <xsd:element ref="ns2:Кому_" minOccurs="0"/>
                <xsd:element ref="ns2:Исполнитель_x0020_документа" minOccurs="0"/>
                <xsd:element ref="ns2:Телефон_x0020_исполнителя" minOccurs="0"/>
                <xsd:element ref="ns2:NumberIncoming" minOccurs="0"/>
                <xsd:element ref="ns2:DateIncoming" minOccurs="0"/>
                <xsd:element ref="ns2:FIO_Sign" minOccurs="0"/>
                <xsd:element ref="ns2:FIO_Execute" minOccurs="0"/>
                <xsd:element ref="ns2:Index_counter" minOccurs="0"/>
                <xsd:element ref="ns2:PR_PA" minOccurs="0"/>
                <xsd:element ref="ns2:HeadComitet" minOccurs="0"/>
                <xsd:element ref="ns2:Subject1" minOccurs="0"/>
                <xsd:element ref="ns2:AcceptionDate" minOccurs="0"/>
                <xsd:element ref="ns2:Дата_x0020_заседания" minOccurs="0"/>
                <xsd:element ref="ns2:Chairman_FIO" minOccurs="0"/>
                <xsd:element ref="ns2:Chairman_ID" minOccurs="0"/>
                <xsd:element ref="ns2:Chairman_post" minOccurs="0"/>
                <xsd:element ref="ns2:Secretary_ID" minOccurs="0"/>
                <xsd:element ref="ns2:Secretary_FIO" minOccurs="0"/>
                <xsd:element ref="ns2:Secretary_post" minOccurs="0"/>
                <xsd:element ref="ns2:Attended" minOccurs="0"/>
                <xsd:element ref="ns2:ChairmanWG_ID" minOccurs="0"/>
                <xsd:element ref="ns2:ChairmanWG_FIO" minOccurs="0"/>
                <xsd:element ref="ns2:NameWG" minOccurs="0"/>
                <xsd:element ref="ns2:DateOfEntry" minOccurs="0"/>
                <xsd:element ref="ns2:org_structure" minOccurs="0"/>
                <xsd:element ref="ns2:DeadlineForAmendments" minOccurs="0"/>
                <xsd:element ref="ns2:Sign_Dep" minOccurs="0"/>
                <xsd:element ref="ns3:_x0412__x0445__x043e__x0434__x044f__x0449__x0438__x0439__ID" minOccurs="0"/>
                <xsd:element ref="ns2:IsProject" minOccurs="0"/>
                <xsd:element ref="ns2:Исполнитель_документа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c1b5058-a2ae-4149-b16e-1a9dca267211" elementFormDefault="qualified">
    <xsd:import namespace="http://schemas.microsoft.com/office/2006/documentManagement/types"/>
    <xsd:element name="Summary" ma:index="2" nillable="true" ma:displayName="Краткое содержание" ma:internalName="Summary">
      <xsd:simpleType>
        <xsd:restriction base="dms:Note"/>
      </xsd:simpleType>
    </xsd:element>
    <xsd:element name="Status" ma:index="3" nillable="true" ma:displayName="Статус" ma:format="Dropdown" ma:internalName="Status">
      <xsd:simpleType>
        <xsd:restriction base="dms:Choice">
          <xsd:enumeration value="На утверждении"/>
          <xsd:enumeration value="На доработке"/>
          <xsd:enumeration value="Утверждено"/>
          <xsd:enumeration value="Отклонено"/>
        </xsd:restriction>
      </xsd:simpleType>
    </xsd:element>
    <xsd:element name="Дата_x0020_ЗСПК" ma:index="12" nillable="true" ma:displayName="Дата" ma:format="DateOnly" ma:internalName="_x0414__x0430__x0442__x0430__x0020__x0417__x0421__x041f__x041a_">
      <xsd:simpleType>
        <xsd:restriction base="dms:DateTime"/>
      </xsd:simpleType>
    </xsd:element>
    <xsd:element name="Должность_x0020_подписанта" ma:index="13" nillable="true" ma:displayName="Должность подписанта" ma:internalName="_x0414__x043e__x043b__x0436__x043d__x043e__x0441__x0442__x044c__x0020__x043f__x043e__x0434__x043f__x0438__x0441__x0430__x043d__x0442__x0430_">
      <xsd:simpleType>
        <xsd:restriction base="dms:Text">
          <xsd:maxLength value="255"/>
        </xsd:restriction>
      </xsd:simpleType>
    </xsd:element>
    <xsd:element name="Номер_x0020_ЗСПК" ma:index="14" nillable="true" ma:displayName="Рег номер" ma:internalName="_x041d__x043e__x043c__x0435__x0440__x0020__x0417__x0421__x041f__x041a_">
      <xsd:simpleType>
        <xsd:restriction base="dms:Text">
          <xsd:maxLength value="255"/>
        </xsd:restriction>
      </xsd:simpleType>
    </xsd:element>
    <xsd:element name="Подписант" ma:index="15" nillable="true" ma:displayName="Подписант" ma:list="UserInfo" ma:internalName="_x041f__x043e__x0434__x043f__x0438__x0441__x0430__x043d__x0442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Дата_x0020_проекта" ma:index="16" nillable="true" ma:displayName="Дата проекта" ma:format="DateOnly" ma:internalName="_x0414__x0430__x0442__x0430__x0020__x043f__x0440__x043e__x0435__x043a__x0442__x0430_">
      <xsd:simpleType>
        <xsd:restriction base="dms:DateTime"/>
      </xsd:simpleType>
    </xsd:element>
    <xsd:element name="Номер_x0020_проекта" ma:index="17" nillable="true" ma:displayName="Номер проекта" ma:internalName="_x041d__x043e__x043c__x0435__x0440__x0020__x043f__x0440__x043e__x0435__x043a__x0442__x0430_">
      <xsd:simpleType>
        <xsd:restriction base="dms:Text">
          <xsd:maxLength value="255"/>
        </xsd:restriction>
      </xsd:simpleType>
    </xsd:element>
    <xsd:element name="Год02" ma:index="18" nillable="true" ma:displayName="Год02" ma:internalName="_x0413__x043e__x0434_02">
      <xsd:simpleType>
        <xsd:restriction base="dms:Text">
          <xsd:maxLength value="255"/>
        </xsd:restriction>
      </xsd:simpleType>
    </xsd:element>
    <xsd:element name="Индекс_x0020_дела" ma:index="19" nillable="true" ma:displayName="Индекс дела" ma:internalName="_x0418__x043d__x0434__x0435__x043a__x0441__x0020__x0434__x0435__x043b__x0430_">
      <xsd:simpleType>
        <xsd:restriction base="dms:Text">
          <xsd:maxLength value="255"/>
        </xsd:restriction>
      </xsd:simpleType>
    </xsd:element>
    <xsd:element name="Кому_" ma:index="20" nillable="true" ma:displayName="Кому_" ma:internalName="_x041a__x043e__x043c__x0443__">
      <xsd:simpleType>
        <xsd:restriction base="dms:Text">
          <xsd:maxLength value="255"/>
        </xsd:restriction>
      </xsd:simpleType>
    </xsd:element>
    <xsd:element name="Исполнитель_x0020_документа" ma:index="21" nillable="true" ma:displayName="Исполнитель документа" ma:list="UserInfo" ma:internalName="_x0418__x0441__x043f__x043e__x043b__x043d__x0438__x0442__x0435__x043b__x044c__x0020__x0434__x043e__x043a__x0443__x043c__x0435__x043d__x0442__x0430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Телефон_x0020_исполнителя" ma:index="22" nillable="true" ma:displayName="Телефон исполнителя" ma:internalName="_x0422__x0435__x043b__x0435__x0444__x043e__x043d__x0020__x0438__x0441__x043f__x043e__x043b__x043d__x0438__x0442__x0435__x043b__x044f_">
      <xsd:simpleType>
        <xsd:restriction base="dms:Text">
          <xsd:maxLength value="255"/>
        </xsd:restriction>
      </xsd:simpleType>
    </xsd:element>
    <xsd:element name="NumberIncoming" ma:index="23" nillable="true" ma:displayName="Номер &quot;в ответ на&quot;" ma:internalName="NumberIncoming">
      <xsd:simpleType>
        <xsd:restriction base="dms:Text">
          <xsd:maxLength value="255"/>
        </xsd:restriction>
      </xsd:simpleType>
    </xsd:element>
    <xsd:element name="DateIncoming" ma:index="24" nillable="true" ma:displayName="Дата &quot;в ответ на&quot;" ma:format="DateOnly" ma:internalName="DateIncoming">
      <xsd:simpleType>
        <xsd:restriction base="dms:DateTime"/>
      </xsd:simpleType>
    </xsd:element>
    <xsd:element name="FIO_Sign" ma:index="25" nillable="true" ma:displayName="Подписант ФИО" ma:internalName="FIO_Sign">
      <xsd:simpleType>
        <xsd:restriction base="dms:Text">
          <xsd:maxLength value="255"/>
        </xsd:restriction>
      </xsd:simpleType>
    </xsd:element>
    <xsd:element name="FIO_Execute" ma:index="26" nillable="true" ma:displayName="Исполнитель ФИО" ma:internalName="FIO_Execute">
      <xsd:simpleType>
        <xsd:restriction base="dms:Text">
          <xsd:maxLength value="255"/>
        </xsd:restriction>
      </xsd:simpleType>
    </xsd:element>
    <xsd:element name="Index_counter" ma:index="27" nillable="true" ma:displayName="Индекс_счетчик" ma:internalName="Index_counter">
      <xsd:simpleType>
        <xsd:restriction base="dms:Text">
          <xsd:maxLength value="255"/>
        </xsd:restriction>
      </xsd:simpleType>
    </xsd:element>
    <xsd:element name="PR_PA" ma:index="28" nillable="true" ma:displayName="На ПЗ\ПП" ma:internalName="PR_PA">
      <xsd:simpleType>
        <xsd:restriction base="dms:Text">
          <xsd:maxLength value="255"/>
        </xsd:restriction>
      </xsd:simpleType>
    </xsd:element>
    <xsd:element name="HeadComitet" ma:index="29" nillable="true" ma:displayName="Головной комитет" ma:internalName="HeadComitet">
      <xsd:simpleType>
        <xsd:restriction base="dms:Text">
          <xsd:maxLength value="255"/>
        </xsd:restriction>
      </xsd:simpleType>
    </xsd:element>
    <xsd:element name="Subject1" ma:index="30" nillable="true" ma:displayName="Субъект права" ma:internalName="Subject1">
      <xsd:simpleType>
        <xsd:restriction base="dms:Text">
          <xsd:maxLength value="255"/>
        </xsd:restriction>
      </xsd:simpleType>
    </xsd:element>
    <xsd:element name="AcceptionDate" ma:index="31" nillable="true" ma:displayName="Дата_принятия" ma:format="DateOnly" ma:internalName="AcceptionDate">
      <xsd:simpleType>
        <xsd:restriction base="dms:DateTime"/>
      </xsd:simpleType>
    </xsd:element>
    <xsd:element name="Дата_x0020_заседания" ma:index="32" nillable="true" ma:displayName="Дата заседания" ma:internalName="_x0414__x0430__x0442__x0430__x0020__x0437__x0430__x0441__x0435__x0434__x0430__x043d__x0438__x044f_">
      <xsd:simpleType>
        <xsd:restriction base="dms:Text">
          <xsd:maxLength value="255"/>
        </xsd:restriction>
      </xsd:simpleType>
    </xsd:element>
    <xsd:element name="Chairman_FIO" ma:index="33" nillable="true" ma:displayName="Председатель ФИО" ma:internalName="Chairman_FIO">
      <xsd:simpleType>
        <xsd:restriction base="dms:Text">
          <xsd:maxLength value="255"/>
        </xsd:restriction>
      </xsd:simpleType>
    </xsd:element>
    <xsd:element name="Chairman_ID" ma:index="34" nillable="true" ma:displayName="Председательствующий" ma:list="UserInfo" ma:internalName="Chairman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_post" ma:index="35" nillable="true" ma:displayName="Председатель должность" ma:internalName="Chairman_post">
      <xsd:simpleType>
        <xsd:restriction base="dms:Text">
          <xsd:maxLength value="255"/>
        </xsd:restriction>
      </xsd:simpleType>
    </xsd:element>
    <xsd:element name="Secretary_ID" ma:index="36" nillable="true" ma:displayName="Секретарь" ma:list="UserInfo" ma:internalName="Secretary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ecretary_FIO" ma:index="37" nillable="true" ma:displayName="Секретарь ФИО" ma:internalName="Secretary_FIO">
      <xsd:simpleType>
        <xsd:restriction base="dms:Text">
          <xsd:maxLength value="255"/>
        </xsd:restriction>
      </xsd:simpleType>
    </xsd:element>
    <xsd:element name="Secretary_post" ma:index="38" nillable="true" ma:displayName="Секретарь должность" ma:internalName="Secretary_post">
      <xsd:simpleType>
        <xsd:restriction base="dms:Text">
          <xsd:maxLength value="255"/>
        </xsd:restriction>
      </xsd:simpleType>
    </xsd:element>
    <xsd:element name="Attended" ma:index="39" nillable="true" ma:displayName="Присутствовали" ma:internalName="Attended">
      <xsd:simpleType>
        <xsd:restriction base="dms:Note"/>
      </xsd:simpleType>
    </xsd:element>
    <xsd:element name="ChairmanWG_ID" ma:index="40" nillable="true" ma:displayName="Председатель РГ" ma:list="UserInfo" ma:internalName="ChairmanWG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WG_FIO" ma:index="41" nillable="true" ma:displayName="Председатель РГ ФИО" ma:internalName="ChairmanWG_FIO">
      <xsd:simpleType>
        <xsd:restriction base="dms:Text">
          <xsd:maxLength value="255"/>
        </xsd:restriction>
      </xsd:simpleType>
    </xsd:element>
    <xsd:element name="NameWG" ma:index="42" nillable="true" ma:displayName="Наименование РГ" ma:internalName="NameWG">
      <xsd:simpleType>
        <xsd:restriction base="dms:Text">
          <xsd:maxLength value="255"/>
        </xsd:restriction>
      </xsd:simpleType>
    </xsd:element>
    <xsd:element name="DateOfEntry" ma:index="43" nillable="true" ma:displayName="Дата вступления в силу" ma:internalName="DateOfEntry">
      <xsd:simpleType>
        <xsd:restriction base="dms:Note"/>
      </xsd:simpleType>
    </xsd:element>
    <xsd:element name="org_structure" ma:index="44" nillable="true" ma:displayName="Номер оргструктуры" ma:internalName="org_structure">
      <xsd:simpleType>
        <xsd:restriction base="dms:Text">
          <xsd:maxLength value="255"/>
        </xsd:restriction>
      </xsd:simpleType>
    </xsd:element>
    <xsd:element name="DeadlineForAmendments" ma:index="45" nillable="true" ma:displayName="Срок подачи поправок" ma:format="DateOnly" ma:internalName="DeadlineForAmendments">
      <xsd:simpleType>
        <xsd:restriction base="dms:DateTime"/>
      </xsd:simpleType>
    </xsd:element>
    <xsd:element name="Sign_Dep" ma:index="46" nillable="true" ma:displayName="Подписант подразделение" ma:internalName="Sign_Dep">
      <xsd:simpleType>
        <xsd:restriction base="dms:Text">
          <xsd:maxLength value="255"/>
        </xsd:restriction>
      </xsd:simpleType>
    </xsd:element>
    <xsd:element name="IsProject" ma:index="48" nillable="true" ma:displayName="IsProject" ma:internalName="IsProject">
      <xsd:simpleType>
        <xsd:restriction base="dms:Text">
          <xsd:maxLength value="255"/>
        </xsd:restriction>
      </xsd:simpleType>
    </xsd:element>
    <xsd:element name="Исполнитель_документа" ma:index="49" nillable="true" ma:displayName="Исполнитель_документа" ma:internalName="_x0418__x0441__x043f__x043e__x043b__x043d__x0438__x0442__x0435__x043b__x044c___x0434__x043e__x043a__x0443__x043c__x0435__x043d__x0442__x0430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35f8c18c-50d1-4a57-ae68-5f5b4dfddd1e" elementFormDefault="qualified">
    <xsd:import namespace="http://schemas.microsoft.com/office/2006/documentManagement/types"/>
    <xsd:element name="_x0412__x0445__x043e__x0434__x044f__x0449__x0438__x0439__ID" ma:index="47" nillable="true" ma:displayName="Входящий_ID" ma:internalName="_x0412__x0445__x043e__x0434__x044f__x0449__x0438__x0439__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Тип содержимого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F928F-708C-4BCE-A0C5-A36D6F86D3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21F745-A7ED-47B7-AC23-DDD8B39EE4EC}">
  <ds:schemaRefs>
    <ds:schemaRef ds:uri="http://schemas.microsoft.com/office/2006/metadata/properties"/>
    <ds:schemaRef ds:uri="8c1b5058-a2ae-4149-b16e-1a9dca267211"/>
    <ds:schemaRef ds:uri="35f8c18c-50d1-4a57-ae68-5f5b4dfddd1e"/>
  </ds:schemaRefs>
</ds:datastoreItem>
</file>

<file path=customXml/itemProps3.xml><?xml version="1.0" encoding="utf-8"?>
<ds:datastoreItem xmlns:ds="http://schemas.openxmlformats.org/officeDocument/2006/customXml" ds:itemID="{D707807A-0083-40C1-9F87-56256ED2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5058-a2ae-4149-b16e-1a9dca267211"/>
    <ds:schemaRef ds:uri="35f8c18c-50d1-4a57-ae68-5f5b4dfddd1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B5C9338-043E-4584-909E-4948B7006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17</Pages>
  <Words>6444</Words>
  <Characters>36734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бюджете Пермского края на 2016 год и на плановый период 
2017 и 2018 годов</vt:lpstr>
    </vt:vector>
  </TitlesOfParts>
  <Company>ИВС</Company>
  <LinksUpToDate>false</LinksUpToDate>
  <CharactersWithSpaces>43092</CharactersWithSpaces>
  <SharedDoc>false</SharedDoc>
  <HLinks>
    <vt:vector size="6" baseType="variant">
      <vt:variant>
        <vt:i4>262229</vt:i4>
      </vt:variant>
      <vt:variant>
        <vt:i4>1082</vt:i4>
      </vt:variant>
      <vt:variant>
        <vt:i4>1025</vt:i4>
      </vt:variant>
      <vt:variant>
        <vt:i4>1</vt:i4>
      </vt:variant>
      <vt:variant>
        <vt:lpwstr>D:\work\Герб ПК\Герб ЧБ.bmp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бюджете Пермского края на 2016 год и на плановый период 
2017 и 2018 годов</dc:title>
  <dc:creator>palkindv</dc:creator>
  <cp:lastModifiedBy>Тхор Екатерина Ивановна</cp:lastModifiedBy>
  <cp:revision>97</cp:revision>
  <cp:lastPrinted>2014-12-22T05:10:00Z</cp:lastPrinted>
  <dcterms:created xsi:type="dcterms:W3CDTF">2014-12-24T06:26:00Z</dcterms:created>
  <dcterms:modified xsi:type="dcterms:W3CDTF">2015-10-01T05:15:00Z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-</vt:lpwstr>
  </property>
  <property fmtid="{D5CDD505-2E9C-101B-9397-08002B2CF9AE}" pid="3" name="ISPROJECT">
    <vt:bool>false</vt:bool>
  </property>
  <property fmtid="{D5CDD505-2E9C-101B-9397-08002B2CF9AE}" pid="4" name="APPID">
    <vt:lpwstr>MS WORD 2007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  <property fmtid="{D5CDD505-2E9C-101B-9397-08002B2CF9AE}" pid="11" name="ContentTypeId">
    <vt:lpwstr>0x010100C190E29949208341A7B40303277118F83C0056DE96D7CABA1C47840BB78F2651F62F</vt:lpwstr>
  </property>
  <property fmtid="{D5CDD505-2E9C-101B-9397-08002B2CF9AE}" pid="12" name="Подписант">
    <vt:lpwstr/>
  </property>
  <property fmtid="{D5CDD505-2E9C-101B-9397-08002B2CF9AE}" pid="13" name="Исполнитель документа">
    <vt:lpwstr/>
  </property>
  <property fmtid="{D5CDD505-2E9C-101B-9397-08002B2CF9AE}" pid="14" name="Chairman_ID">
    <vt:lpwstr/>
  </property>
  <property fmtid="{D5CDD505-2E9C-101B-9397-08002B2CF9AE}" pid="15" name="Secretary_ID">
    <vt:lpwstr/>
  </property>
  <property fmtid="{D5CDD505-2E9C-101B-9397-08002B2CF9AE}" pid="16" name="Applicant">
    <vt:lpwstr/>
  </property>
  <property fmtid="{D5CDD505-2E9C-101B-9397-08002B2CF9AE}" pid="17" name="ChairmanWG_ID1">
    <vt:lpwstr/>
  </property>
  <property fmtid="{D5CDD505-2E9C-101B-9397-08002B2CF9AE}" pid="18" name="Workflow">
    <vt:lpwstr>80</vt:lpwstr>
  </property>
  <property fmtid="{D5CDD505-2E9C-101B-9397-08002B2CF9AE}" pid="19" name="Два_подписанта">
    <vt:lpwstr>нет</vt:lpwstr>
  </property>
  <property fmtid="{D5CDD505-2E9C-101B-9397-08002B2CF9AE}" pid="20" name="Subject1">
    <vt:lpwstr>[Субъект права]</vt:lpwstr>
  </property>
  <property fmtid="{D5CDD505-2E9C-101B-9397-08002B2CF9AE}" pid="21" name="Номер ЗСПК">
    <vt:lpwstr>[Рег номер]</vt:lpwstr>
  </property>
  <property fmtid="{D5CDD505-2E9C-101B-9397-08002B2CF9AE}" pid="22" name="Номер проекта">
    <vt:lpwstr>[Номер проекта]</vt:lpwstr>
  </property>
  <property fmtid="{D5CDD505-2E9C-101B-9397-08002B2CF9AE}" pid="23" name="DateOfEntry">
    <vt:lpwstr>[Дата вступления в силу]</vt:lpwstr>
  </property>
  <property fmtid="{D5CDD505-2E9C-101B-9397-08002B2CF9AE}" pid="24" name="Извлечен">
    <vt:lpwstr>Не извлечен</vt:lpwstr>
  </property>
  <property fmtid="{D5CDD505-2E9C-101B-9397-08002B2CF9AE}" pid="25" name="ChairmanWG_ID">
    <vt:lpwstr/>
  </property>
  <property fmtid="{D5CDD505-2E9C-101B-9397-08002B2CF9AE}" pid="26" name="WorkflowVersion">
    <vt:i4>1</vt:i4>
  </property>
</Properties>
</file>